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8E9" w:rsidRDefault="003E3009">
      <w:pPr>
        <w:jc w:val="center"/>
        <w:rPr>
          <w:rFonts w:ascii="Arial" w:hAnsi="Arial" w:cs="Arial"/>
          <w:b/>
          <w:sz w:val="24"/>
          <w:szCs w:val="24"/>
        </w:rPr>
      </w:pPr>
      <w:permStart w:id="1061947356" w:edGrp="everyone"/>
      <w:permEnd w:id="1061947356"/>
      <w:r>
        <w:rPr>
          <w:rFonts w:ascii="Arial" w:hAnsi="Arial" w:cs="Arial"/>
          <w:b/>
          <w:sz w:val="24"/>
          <w:szCs w:val="24"/>
        </w:rPr>
        <w:t xml:space="preserve">OBRAZLOŽENJE  FINANCIJSKOG PLANA </w:t>
      </w:r>
    </w:p>
    <w:p w:rsidR="007C58E9" w:rsidRDefault="003E300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JAVNE VATROGASNE POSTROJBE GRADA CRIKVENICE</w:t>
      </w:r>
    </w:p>
    <w:p w:rsidR="007C58E9" w:rsidRDefault="003E300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230B22">
        <w:rPr>
          <w:rFonts w:ascii="Arial" w:hAnsi="Arial" w:cs="Arial"/>
          <w:b/>
          <w:sz w:val="24"/>
          <w:szCs w:val="24"/>
        </w:rPr>
        <w:t>ZA 201</w:t>
      </w:r>
      <w:r w:rsidR="00180A16">
        <w:rPr>
          <w:rFonts w:ascii="Arial" w:hAnsi="Arial" w:cs="Arial"/>
          <w:b/>
          <w:sz w:val="24"/>
          <w:szCs w:val="24"/>
        </w:rPr>
        <w:t>8</w:t>
      </w:r>
      <w:r w:rsidR="00230B22">
        <w:rPr>
          <w:rFonts w:ascii="Arial" w:hAnsi="Arial" w:cs="Arial"/>
          <w:b/>
          <w:sz w:val="24"/>
          <w:szCs w:val="24"/>
        </w:rPr>
        <w:t>. - 20</w:t>
      </w:r>
      <w:r w:rsidR="00180A16">
        <w:rPr>
          <w:rFonts w:ascii="Arial" w:hAnsi="Arial" w:cs="Arial"/>
          <w:b/>
          <w:sz w:val="24"/>
          <w:szCs w:val="24"/>
        </w:rPr>
        <w:t>20</w:t>
      </w:r>
      <w:r>
        <w:rPr>
          <w:rFonts w:ascii="Arial" w:hAnsi="Arial" w:cs="Arial"/>
          <w:b/>
          <w:sz w:val="24"/>
          <w:szCs w:val="24"/>
        </w:rPr>
        <w:t>. GODINE</w:t>
      </w:r>
    </w:p>
    <w:p w:rsidR="007C58E9" w:rsidRDefault="007C58E9">
      <w:pPr>
        <w:rPr>
          <w:rFonts w:ascii="Arial" w:hAnsi="Arial" w:cs="Arial"/>
          <w:sz w:val="24"/>
          <w:szCs w:val="24"/>
        </w:rPr>
      </w:pPr>
    </w:p>
    <w:p w:rsidR="00192111" w:rsidRDefault="00192111">
      <w:pPr>
        <w:rPr>
          <w:rFonts w:ascii="Arial" w:hAnsi="Arial" w:cs="Arial"/>
          <w:sz w:val="24"/>
          <w:szCs w:val="24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7C58E9" w:rsidRDefault="003E3009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Javna vatrogasna postrojba osnovana je Odlukom Gradskog poglavarstva Grada Crikvenice Klasa:214-01/99-01/09; Ur.br. 2107/01-02-99-3 od 23. prosinca 1999. godine, kao javna ustanova temeljem Zakona o vatrogastvu ( NN 106/99 ) i Zakona o ustanovama ( NN 76/93 i 29/97 )</w:t>
      </w:r>
      <w:r w:rsidR="001F6639">
        <w:rPr>
          <w:rFonts w:ascii="Arial" w:hAnsi="Arial" w:cs="Arial"/>
          <w:sz w:val="24"/>
          <w:szCs w:val="24"/>
        </w:rPr>
        <w:t xml:space="preserve">, kao pravni slijednik Vatrogasne ispostave Crikvenica – organizacijske jedinice Ministarstva unutarnjih poslova Republike Hrvatske </w:t>
      </w:r>
      <w:r>
        <w:rPr>
          <w:rFonts w:ascii="Arial" w:hAnsi="Arial" w:cs="Arial"/>
          <w:sz w:val="24"/>
          <w:szCs w:val="24"/>
        </w:rPr>
        <w:t>.</w:t>
      </w:r>
    </w:p>
    <w:p w:rsidR="000F44A9" w:rsidRDefault="000F44A9" w:rsidP="00DD4CEE">
      <w:pPr>
        <w:spacing w:line="360" w:lineRule="auto"/>
        <w:ind w:firstLine="567"/>
        <w:rPr>
          <w:rFonts w:ascii="Arial" w:hAnsi="Arial" w:cs="Arial"/>
          <w:sz w:val="16"/>
          <w:szCs w:val="16"/>
        </w:rPr>
      </w:pPr>
    </w:p>
    <w:p w:rsidR="00192111" w:rsidRPr="00F0424D" w:rsidRDefault="00192111" w:rsidP="00DD4CEE">
      <w:pPr>
        <w:spacing w:line="360" w:lineRule="auto"/>
        <w:ind w:firstLine="567"/>
        <w:rPr>
          <w:rFonts w:ascii="Arial" w:hAnsi="Arial" w:cs="Arial"/>
          <w:sz w:val="16"/>
          <w:szCs w:val="16"/>
        </w:rPr>
      </w:pPr>
    </w:p>
    <w:p w:rsidR="007C58E9" w:rsidRPr="00F0424D" w:rsidRDefault="003E3009" w:rsidP="00DD4CEE">
      <w:pPr>
        <w:spacing w:line="480" w:lineRule="auto"/>
        <w:ind w:firstLine="567"/>
        <w:rPr>
          <w:rFonts w:ascii="Arial" w:hAnsi="Arial" w:cs="Arial"/>
          <w:i/>
          <w:sz w:val="24"/>
          <w:szCs w:val="24"/>
        </w:rPr>
      </w:pPr>
      <w:r w:rsidRPr="00F0424D">
        <w:rPr>
          <w:rFonts w:ascii="Arial" w:hAnsi="Arial" w:cs="Arial"/>
          <w:i/>
          <w:sz w:val="24"/>
          <w:szCs w:val="24"/>
        </w:rPr>
        <w:t xml:space="preserve">Područje odgovornosti i djelovanja, osnovni poslovi i zadaci </w:t>
      </w:r>
    </w:p>
    <w:p w:rsidR="008C79F3" w:rsidRDefault="003E3009" w:rsidP="00192111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Područje odgovornosti i područje djelovanja Javne vatrogasne postrojbe Grada Crikvenice </w:t>
      </w:r>
      <w:r w:rsidR="00F32717">
        <w:rPr>
          <w:rFonts w:ascii="Arial" w:hAnsi="Arial" w:cs="Arial"/>
          <w:sz w:val="24"/>
          <w:szCs w:val="24"/>
        </w:rPr>
        <w:t xml:space="preserve">sukladno Planu zaštite od požara za područje Grada Crikvenice </w:t>
      </w:r>
      <w:r>
        <w:rPr>
          <w:rFonts w:ascii="Arial" w:hAnsi="Arial" w:cs="Arial"/>
          <w:sz w:val="24"/>
          <w:szCs w:val="24"/>
        </w:rPr>
        <w:t xml:space="preserve">je </w:t>
      </w:r>
      <w:r w:rsidR="00F32717">
        <w:rPr>
          <w:rFonts w:ascii="Arial" w:hAnsi="Arial" w:cs="Arial"/>
          <w:sz w:val="24"/>
          <w:szCs w:val="24"/>
        </w:rPr>
        <w:t>područje JLS - Grad Crikvenica. Zadaće</w:t>
      </w:r>
      <w:r w:rsidR="00F32717" w:rsidRPr="00F32717">
        <w:rPr>
          <w:rFonts w:ascii="Arial" w:hAnsi="Arial" w:cs="Arial"/>
          <w:sz w:val="24"/>
          <w:szCs w:val="24"/>
        </w:rPr>
        <w:t xml:space="preserve"> </w:t>
      </w:r>
      <w:r w:rsidR="00F32717">
        <w:rPr>
          <w:rFonts w:ascii="Arial" w:hAnsi="Arial" w:cs="Arial"/>
          <w:sz w:val="24"/>
          <w:szCs w:val="24"/>
        </w:rPr>
        <w:t>Javne vatrogasne postrojbe Grada Crikvenice sukladno navedenom Planu su:</w:t>
      </w:r>
      <w:r>
        <w:rPr>
          <w:rFonts w:ascii="Arial" w:hAnsi="Arial" w:cs="Arial"/>
          <w:sz w:val="24"/>
          <w:szCs w:val="24"/>
        </w:rPr>
        <w:t xml:space="preserve"> </w:t>
      </w:r>
    </w:p>
    <w:p w:rsidR="008C79F3" w:rsidRDefault="003E3009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gašenja požara i spašavanja ljudi i imovine u</w:t>
      </w:r>
      <w:r w:rsidR="008C79F3">
        <w:rPr>
          <w:rFonts w:ascii="Arial" w:hAnsi="Arial" w:cs="Arial"/>
          <w:sz w:val="24"/>
          <w:szCs w:val="24"/>
        </w:rPr>
        <w:t>groženih požarom i eksplozijom,</w:t>
      </w:r>
    </w:p>
    <w:p w:rsidR="008C79F3" w:rsidRDefault="003E3009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pružanje tehničke pomoći u nezgodama i opasnim situacijama te obavljanje i drugih poslova u nesrećama, ekolo</w:t>
      </w:r>
      <w:r w:rsidR="008C79F3">
        <w:rPr>
          <w:rFonts w:ascii="Arial" w:hAnsi="Arial" w:cs="Arial"/>
          <w:sz w:val="24"/>
          <w:szCs w:val="24"/>
        </w:rPr>
        <w:t>škim i inim nesrećama,</w:t>
      </w:r>
    </w:p>
    <w:p w:rsidR="008C79F3" w:rsidRDefault="003E3009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sudjelovanje u provedbi preventivnih mjera zaštite od požara i eksplozi</w:t>
      </w:r>
      <w:r w:rsidR="008C79F3">
        <w:rPr>
          <w:rFonts w:ascii="Arial" w:hAnsi="Arial" w:cs="Arial"/>
          <w:sz w:val="24"/>
          <w:szCs w:val="24"/>
        </w:rPr>
        <w:t>ja,</w:t>
      </w:r>
    </w:p>
    <w:p w:rsidR="008C79F3" w:rsidRDefault="008C79F3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>sudjelovanje u Programu aktivnosti provedbe posebnih mjera zaštite od požara Vlade RH</w:t>
      </w:r>
      <w:r>
        <w:rPr>
          <w:rFonts w:ascii="Arial" w:hAnsi="Arial" w:cs="Arial"/>
          <w:sz w:val="24"/>
          <w:szCs w:val="24"/>
        </w:rPr>
        <w:t>,</w:t>
      </w:r>
    </w:p>
    <w:p w:rsidR="008C79F3" w:rsidRDefault="008C79F3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>sudjelovanje u vatrogasnim intervencijama i izvan područja djelovanja na zapovijed nadležnog županijskog vatrogasnog zapovjednika sukladno odredbama Zakona i propisa don</w:t>
      </w:r>
      <w:r w:rsidR="00D630E5">
        <w:rPr>
          <w:rFonts w:ascii="Arial" w:hAnsi="Arial" w:cs="Arial"/>
          <w:sz w:val="24"/>
          <w:szCs w:val="24"/>
        </w:rPr>
        <w:t>ijetih na temelju istog</w:t>
      </w:r>
      <w:r w:rsidRPr="008C79F3">
        <w:rPr>
          <w:rFonts w:ascii="Arial" w:hAnsi="Arial" w:cs="Arial"/>
          <w:sz w:val="24"/>
          <w:szCs w:val="24"/>
        </w:rPr>
        <w:t>,</w:t>
      </w:r>
    </w:p>
    <w:p w:rsidR="008C79F3" w:rsidRDefault="008C79F3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>sudjelovanje u intervencijama koje su od državnog značaja,</w:t>
      </w:r>
    </w:p>
    <w:p w:rsidR="008C79F3" w:rsidRDefault="008C79F3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 xml:space="preserve">sudjelovati na specijaliziranim obukama i tečajevima u zemlji i izvan </w:t>
      </w:r>
    </w:p>
    <w:p w:rsidR="008C79F3" w:rsidRPr="008C79F3" w:rsidRDefault="008C79F3" w:rsidP="008C79F3">
      <w:pPr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 obavljanje i drugih poslova u okviru svojim organizacijsko-tehničkih i zakonskih mogućnosti.</w:t>
      </w:r>
    </w:p>
    <w:p w:rsidR="008C79F3" w:rsidRPr="00192111" w:rsidRDefault="008C79F3" w:rsidP="00192111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:rsidR="007C58E9" w:rsidRDefault="00192111" w:rsidP="00192111">
      <w:pPr>
        <w:pStyle w:val="Heading1"/>
        <w:spacing w:before="0" w:beforeAutospacing="0" w:after="0" w:afterAutospacing="0" w:line="360" w:lineRule="auto"/>
        <w:ind w:firstLine="567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Temeljen članka 1. </w:t>
      </w:r>
      <w:r w:rsidRPr="00192111">
        <w:rPr>
          <w:rFonts w:ascii="Arial" w:hAnsi="Arial" w:cs="Arial"/>
          <w:b w:val="0"/>
          <w:sz w:val="24"/>
          <w:szCs w:val="24"/>
        </w:rPr>
        <w:t xml:space="preserve">Zakona o vatrogastvu ( NN 106/99, 117/01, 36/02, 96/03, 139/04, 174/04, 38/09, 80/10 ),  </w:t>
      </w:r>
      <w:r>
        <w:rPr>
          <w:rFonts w:ascii="Arial" w:hAnsi="Arial" w:cs="Arial"/>
          <w:b w:val="0"/>
          <w:sz w:val="24"/>
          <w:szCs w:val="24"/>
        </w:rPr>
        <w:t>v</w:t>
      </w:r>
      <w:r w:rsidR="003E3009" w:rsidRPr="00192111">
        <w:rPr>
          <w:rFonts w:ascii="Arial" w:hAnsi="Arial" w:cs="Arial"/>
          <w:b w:val="0"/>
          <w:sz w:val="24"/>
          <w:szCs w:val="24"/>
        </w:rPr>
        <w:t>atrogasna djelatnost obavlja se kao javna služba te je stručna i humanitarna djelatnost od interesa za Republiku Hrvatsku.</w:t>
      </w:r>
    </w:p>
    <w:p w:rsidR="008C79F3" w:rsidRDefault="008C79F3" w:rsidP="00192111">
      <w:pPr>
        <w:pStyle w:val="Heading1"/>
        <w:spacing w:before="0" w:beforeAutospacing="0" w:after="0" w:afterAutospacing="0" w:line="360" w:lineRule="auto"/>
        <w:ind w:firstLine="567"/>
        <w:rPr>
          <w:rFonts w:ascii="Arial" w:hAnsi="Arial" w:cs="Arial"/>
          <w:b w:val="0"/>
          <w:sz w:val="24"/>
          <w:szCs w:val="24"/>
        </w:rPr>
      </w:pPr>
    </w:p>
    <w:p w:rsidR="008C79F3" w:rsidRPr="008C79F3" w:rsidRDefault="008C79F3" w:rsidP="008C79F3">
      <w:pPr>
        <w:spacing w:line="480" w:lineRule="auto"/>
        <w:ind w:firstLine="567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lastRenderedPageBreak/>
        <w:t>Financiranje postrojbe</w:t>
      </w:r>
    </w:p>
    <w:p w:rsidR="007C58E9" w:rsidRPr="00553781" w:rsidRDefault="003E3009" w:rsidP="0055378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Javna vatrog</w:t>
      </w:r>
      <w:r w:rsidR="00EB680D">
        <w:rPr>
          <w:rFonts w:ascii="Arial" w:hAnsi="Arial" w:cs="Arial"/>
          <w:sz w:val="24"/>
          <w:szCs w:val="24"/>
        </w:rPr>
        <w:t>asna postrojba izvršava svoj financijski plan unutar Proračuna Grada Crikvenice  u okviru Upravnog</w:t>
      </w:r>
      <w:r>
        <w:rPr>
          <w:rFonts w:ascii="Arial" w:hAnsi="Arial" w:cs="Arial"/>
          <w:sz w:val="24"/>
          <w:szCs w:val="24"/>
        </w:rPr>
        <w:t xml:space="preserve"> odjel</w:t>
      </w:r>
      <w:r w:rsidR="00EB680D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za Komunal</w:t>
      </w:r>
      <w:r w:rsidR="00F800DC">
        <w:rPr>
          <w:rFonts w:ascii="Arial" w:hAnsi="Arial" w:cs="Arial"/>
          <w:sz w:val="24"/>
          <w:szCs w:val="24"/>
        </w:rPr>
        <w:t xml:space="preserve">ni sustav, prostorno uređenje, </w:t>
      </w:r>
      <w:r>
        <w:rPr>
          <w:rFonts w:ascii="Arial" w:hAnsi="Arial" w:cs="Arial"/>
          <w:sz w:val="24"/>
          <w:szCs w:val="24"/>
        </w:rPr>
        <w:t>zaštita okoliša</w:t>
      </w:r>
      <w:r w:rsidR="00F800DC">
        <w:rPr>
          <w:rFonts w:ascii="Arial" w:hAnsi="Arial" w:cs="Arial"/>
          <w:sz w:val="24"/>
          <w:szCs w:val="24"/>
        </w:rPr>
        <w:t xml:space="preserve"> i imovinu</w:t>
      </w:r>
      <w:r>
        <w:rPr>
          <w:rFonts w:ascii="Arial" w:hAnsi="Arial" w:cs="Arial"/>
          <w:sz w:val="24"/>
          <w:szCs w:val="24"/>
        </w:rPr>
        <w:t xml:space="preserve">, </w:t>
      </w:r>
      <w:r w:rsidR="00EB680D">
        <w:rPr>
          <w:rFonts w:ascii="Arial" w:hAnsi="Arial" w:cs="Arial"/>
          <w:sz w:val="24"/>
          <w:szCs w:val="24"/>
        </w:rPr>
        <w:t>kao Proračunski korisnik</w:t>
      </w:r>
      <w:r>
        <w:rPr>
          <w:rFonts w:ascii="Arial" w:hAnsi="Arial" w:cs="Arial"/>
          <w:sz w:val="24"/>
          <w:szCs w:val="24"/>
        </w:rPr>
        <w:t xml:space="preserve"> i odgovorna je za racionalno upravljanje prihodima i rashodima i</w:t>
      </w:r>
      <w:r w:rsidR="00E30BF8">
        <w:rPr>
          <w:rFonts w:ascii="Arial" w:hAnsi="Arial" w:cs="Arial"/>
          <w:sz w:val="24"/>
          <w:szCs w:val="24"/>
        </w:rPr>
        <w:t>stog.</w:t>
      </w:r>
    </w:p>
    <w:p w:rsidR="00192111" w:rsidRPr="00F0424D" w:rsidRDefault="00192111">
      <w:pPr>
        <w:spacing w:line="360" w:lineRule="auto"/>
        <w:ind w:firstLine="750"/>
        <w:jc w:val="both"/>
        <w:rPr>
          <w:rFonts w:ascii="Arial" w:hAnsi="Arial" w:cs="Arial"/>
          <w:sz w:val="16"/>
          <w:szCs w:val="16"/>
        </w:rPr>
      </w:pPr>
    </w:p>
    <w:p w:rsidR="007C58E9" w:rsidRDefault="003E300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FINANCIJSKI PLAN </w:t>
      </w:r>
    </w:p>
    <w:p w:rsidR="007C58E9" w:rsidRDefault="007C58E9">
      <w:pPr>
        <w:rPr>
          <w:sz w:val="16"/>
          <w:szCs w:val="16"/>
        </w:rPr>
      </w:pPr>
    </w:p>
    <w:tbl>
      <w:tblPr>
        <w:tblW w:w="9370" w:type="dxa"/>
        <w:tblInd w:w="94" w:type="dxa"/>
        <w:tblLook w:val="04A0" w:firstRow="1" w:lastRow="0" w:firstColumn="1" w:lastColumn="0" w:noHBand="0" w:noVBand="1"/>
      </w:tblPr>
      <w:tblGrid>
        <w:gridCol w:w="3860"/>
        <w:gridCol w:w="1399"/>
        <w:gridCol w:w="1418"/>
        <w:gridCol w:w="1418"/>
        <w:gridCol w:w="1275"/>
      </w:tblGrid>
      <w:tr w:rsidR="00553781" w:rsidRPr="00553781" w:rsidTr="00553781">
        <w:trPr>
          <w:trHeight w:val="30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2020</w:t>
            </w: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PRIHODI GRAD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2674285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2682297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2863899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2681600</w:t>
            </w: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PRIHODI OSTALO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392230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372230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385870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372230</w:t>
            </w: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3066515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3054527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3249769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3053830</w:t>
            </w: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RASHODI GRAD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2674285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2682297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2863899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2681600</w:t>
            </w: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RASHODI OSTALO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392230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372230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385870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372230</w:t>
            </w: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bookmarkStart w:id="0" w:name="_GoBack" w:colFirst="1" w:colLast="4"/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UKUPNO RASHODI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3066515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3054527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3249769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3053830</w:t>
            </w:r>
          </w:p>
        </w:tc>
      </w:tr>
      <w:bookmarkEnd w:id="0"/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PRENESENI VIŠAK / MANJAK GRAD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-10.004,96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PRENESENI VIŠAK / MANJAK OSTALO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UKUPNI MANJAK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-10.004,96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REZULTAT GRAD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-10.004,96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REZULTAT OSTALO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</w:tr>
      <w:tr w:rsidR="00553781" w:rsidRPr="00553781" w:rsidTr="00553781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UKUPAN REZULTAT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-10.004,96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81" w:rsidRPr="00553781" w:rsidRDefault="00553781" w:rsidP="00553781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</w:pPr>
            <w:r w:rsidRPr="005537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hr-HR"/>
              </w:rPr>
              <w:t>0,00</w:t>
            </w:r>
          </w:p>
        </w:tc>
      </w:tr>
    </w:tbl>
    <w:p w:rsidR="00553781" w:rsidRDefault="00553781">
      <w:pPr>
        <w:rPr>
          <w:sz w:val="16"/>
          <w:szCs w:val="16"/>
        </w:rPr>
      </w:pPr>
    </w:p>
    <w:p w:rsidR="00553781" w:rsidRPr="00F0424D" w:rsidRDefault="00553781">
      <w:pPr>
        <w:rPr>
          <w:sz w:val="16"/>
          <w:szCs w:val="16"/>
        </w:rPr>
      </w:pPr>
    </w:p>
    <w:p w:rsidR="007C58E9" w:rsidRDefault="003E3009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</w:t>
      </w:r>
      <w:r w:rsidR="00D630E5">
        <w:rPr>
          <w:rFonts w:ascii="Arial" w:hAnsi="Arial" w:cs="Arial"/>
          <w:sz w:val="24"/>
          <w:szCs w:val="24"/>
        </w:rPr>
        <w:t>nancijski plan za razdoblje 2018. – 2020</w:t>
      </w:r>
      <w:r>
        <w:rPr>
          <w:rFonts w:ascii="Arial" w:hAnsi="Arial" w:cs="Arial"/>
          <w:sz w:val="24"/>
          <w:szCs w:val="24"/>
        </w:rPr>
        <w:t xml:space="preserve">. godine planiran je </w:t>
      </w:r>
      <w:r w:rsidR="00DD4CEE">
        <w:rPr>
          <w:rFonts w:ascii="Arial" w:hAnsi="Arial" w:cs="Arial"/>
          <w:sz w:val="24"/>
          <w:szCs w:val="24"/>
        </w:rPr>
        <w:t xml:space="preserve">kroz </w:t>
      </w:r>
      <w:r w:rsidR="00B95F9C">
        <w:rPr>
          <w:rFonts w:ascii="Arial" w:hAnsi="Arial" w:cs="Arial"/>
          <w:sz w:val="24"/>
          <w:szCs w:val="24"/>
        </w:rPr>
        <w:t>dva programa</w:t>
      </w:r>
      <w:r w:rsidR="00DD4CE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:</w:t>
      </w:r>
    </w:p>
    <w:p w:rsidR="007C58E9" w:rsidRDefault="00B95F9C" w:rsidP="00DD4CEE">
      <w:pPr>
        <w:pStyle w:val="ListParagraph1"/>
        <w:numPr>
          <w:ilvl w:val="1"/>
          <w:numId w:val="6"/>
        </w:numPr>
        <w:spacing w:line="360" w:lineRule="auto"/>
        <w:ind w:hanging="29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</w:t>
      </w:r>
      <w:r w:rsidR="008C79F3">
        <w:rPr>
          <w:rFonts w:ascii="Arial" w:hAnsi="Arial" w:cs="Arial"/>
          <w:sz w:val="24"/>
          <w:szCs w:val="24"/>
        </w:rPr>
        <w:t>41</w:t>
      </w:r>
      <w:r>
        <w:rPr>
          <w:rFonts w:ascii="Arial" w:hAnsi="Arial" w:cs="Arial"/>
          <w:sz w:val="24"/>
          <w:szCs w:val="24"/>
        </w:rPr>
        <w:t xml:space="preserve">03: Program zaštite od požara </w:t>
      </w:r>
    </w:p>
    <w:p w:rsidR="007C58E9" w:rsidRDefault="00B95F9C" w:rsidP="00DD4CEE">
      <w:pPr>
        <w:pStyle w:val="ListParagraph1"/>
        <w:numPr>
          <w:ilvl w:val="1"/>
          <w:numId w:val="6"/>
        </w:numPr>
        <w:spacing w:line="360" w:lineRule="auto"/>
        <w:ind w:hanging="29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</w:t>
      </w:r>
      <w:r w:rsidR="008C79F3"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 xml:space="preserve">01: </w:t>
      </w:r>
      <w:r w:rsidR="00EB69D6">
        <w:rPr>
          <w:rFonts w:ascii="Arial" w:hAnsi="Arial" w:cs="Arial"/>
          <w:sz w:val="24"/>
          <w:szCs w:val="24"/>
        </w:rPr>
        <w:t>U</w:t>
      </w:r>
      <w:r w:rsidR="003E3009">
        <w:rPr>
          <w:rFonts w:ascii="Arial" w:hAnsi="Arial" w:cs="Arial"/>
          <w:sz w:val="24"/>
          <w:szCs w:val="24"/>
        </w:rPr>
        <w:t xml:space="preserve">laganja </w:t>
      </w:r>
      <w:r w:rsidR="00EB69D6">
        <w:rPr>
          <w:rFonts w:ascii="Arial" w:hAnsi="Arial" w:cs="Arial"/>
          <w:sz w:val="24"/>
          <w:szCs w:val="24"/>
        </w:rPr>
        <w:t>u opremu za</w:t>
      </w:r>
      <w:r>
        <w:rPr>
          <w:rFonts w:ascii="Arial" w:hAnsi="Arial" w:cs="Arial"/>
          <w:sz w:val="24"/>
          <w:szCs w:val="24"/>
        </w:rPr>
        <w:t xml:space="preserve"> vatrogasnu zaštitu</w:t>
      </w:r>
    </w:p>
    <w:p w:rsidR="007C58E9" w:rsidRDefault="007C58E9">
      <w:pPr>
        <w:spacing w:line="360" w:lineRule="auto"/>
        <w:ind w:left="567"/>
        <w:jc w:val="both"/>
        <w:rPr>
          <w:rFonts w:ascii="Arial" w:hAnsi="Arial" w:cs="Arial"/>
          <w:sz w:val="16"/>
          <w:szCs w:val="16"/>
        </w:rPr>
      </w:pPr>
    </w:p>
    <w:p w:rsidR="007C58E9" w:rsidRDefault="00B95F9C">
      <w:pPr>
        <w:pStyle w:val="ListParagraph1"/>
        <w:spacing w:line="36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Unutar program </w:t>
      </w:r>
      <w:r w:rsidR="008C79F3">
        <w:rPr>
          <w:rFonts w:ascii="Arial" w:hAnsi="Arial" w:cs="Arial"/>
          <w:sz w:val="24"/>
          <w:szCs w:val="24"/>
        </w:rPr>
        <w:t>41</w:t>
      </w:r>
      <w:r w:rsidR="00DD4CEE">
        <w:rPr>
          <w:rFonts w:ascii="Arial" w:hAnsi="Arial" w:cs="Arial"/>
          <w:sz w:val="24"/>
          <w:szCs w:val="24"/>
        </w:rPr>
        <w:t>0</w:t>
      </w:r>
      <w:r w:rsidR="00EB69D6">
        <w:rPr>
          <w:rFonts w:ascii="Arial" w:hAnsi="Arial" w:cs="Arial"/>
          <w:sz w:val="24"/>
          <w:szCs w:val="24"/>
        </w:rPr>
        <w:t>3</w:t>
      </w:r>
      <w:r w:rsidR="003E3009">
        <w:rPr>
          <w:rFonts w:ascii="Arial" w:hAnsi="Arial" w:cs="Arial"/>
          <w:sz w:val="24"/>
          <w:szCs w:val="24"/>
        </w:rPr>
        <w:t xml:space="preserve"> – </w:t>
      </w:r>
      <w:r w:rsidR="003E3009" w:rsidRPr="00B95F9C">
        <w:rPr>
          <w:rFonts w:ascii="Arial" w:hAnsi="Arial" w:cs="Arial"/>
          <w:i/>
          <w:sz w:val="24"/>
          <w:szCs w:val="24"/>
        </w:rPr>
        <w:t>Program zaštite od požara</w:t>
      </w:r>
      <w:r w:rsidR="003E3009">
        <w:rPr>
          <w:rFonts w:ascii="Arial" w:hAnsi="Arial" w:cs="Arial"/>
          <w:sz w:val="24"/>
          <w:szCs w:val="24"/>
        </w:rPr>
        <w:t xml:space="preserve"> </w:t>
      </w:r>
      <w:r w:rsidR="00F800DC">
        <w:rPr>
          <w:rFonts w:ascii="Arial" w:hAnsi="Arial" w:cs="Arial"/>
          <w:sz w:val="24"/>
          <w:szCs w:val="24"/>
        </w:rPr>
        <w:t>imamo dvije</w:t>
      </w:r>
      <w:r w:rsidR="000F44A9">
        <w:rPr>
          <w:rFonts w:ascii="Arial" w:hAnsi="Arial" w:cs="Arial"/>
          <w:sz w:val="24"/>
          <w:szCs w:val="24"/>
        </w:rPr>
        <w:t xml:space="preserve"> aktivnost</w:t>
      </w:r>
      <w:r w:rsidR="003E3009">
        <w:rPr>
          <w:rFonts w:ascii="Arial" w:hAnsi="Arial" w:cs="Arial"/>
          <w:sz w:val="24"/>
          <w:szCs w:val="24"/>
        </w:rPr>
        <w:t xml:space="preserve">: </w:t>
      </w:r>
    </w:p>
    <w:p w:rsidR="00EB69D6" w:rsidRDefault="00B95F9C" w:rsidP="00F0424D">
      <w:pPr>
        <w:pStyle w:val="ListParagraph1"/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Aktivnost </w:t>
      </w:r>
      <w:r w:rsidR="0095604C">
        <w:rPr>
          <w:rFonts w:ascii="Arial" w:hAnsi="Arial" w:cs="Arial"/>
          <w:sz w:val="24"/>
          <w:szCs w:val="24"/>
        </w:rPr>
        <w:t>A4103</w:t>
      </w:r>
      <w:r w:rsidR="00F0424D">
        <w:rPr>
          <w:rFonts w:ascii="Arial" w:hAnsi="Arial" w:cs="Arial"/>
          <w:sz w:val="24"/>
          <w:szCs w:val="24"/>
        </w:rPr>
        <w:t>01  -  Redovna d</w:t>
      </w:r>
      <w:r w:rsidR="000F44A9">
        <w:rPr>
          <w:rFonts w:ascii="Arial" w:hAnsi="Arial" w:cs="Arial"/>
          <w:sz w:val="24"/>
          <w:szCs w:val="24"/>
        </w:rPr>
        <w:t>jelatnost JVP</w:t>
      </w:r>
    </w:p>
    <w:p w:rsidR="000F44A9" w:rsidRDefault="00B95F9C" w:rsidP="00DD4CEE">
      <w:pPr>
        <w:pStyle w:val="ListParagraph1"/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Aktivnost </w:t>
      </w:r>
      <w:r w:rsidR="0095604C">
        <w:rPr>
          <w:rFonts w:ascii="Arial" w:hAnsi="Arial" w:cs="Arial"/>
          <w:sz w:val="24"/>
          <w:szCs w:val="24"/>
        </w:rPr>
        <w:t>A4103</w:t>
      </w:r>
      <w:r w:rsidR="00EB69D6">
        <w:rPr>
          <w:rFonts w:ascii="Arial" w:hAnsi="Arial" w:cs="Arial"/>
          <w:sz w:val="24"/>
          <w:szCs w:val="24"/>
        </w:rPr>
        <w:t xml:space="preserve">03  -  </w:t>
      </w:r>
      <w:r w:rsidR="00F0424D">
        <w:rPr>
          <w:rFonts w:ascii="Arial" w:hAnsi="Arial" w:cs="Arial"/>
          <w:sz w:val="24"/>
          <w:szCs w:val="24"/>
        </w:rPr>
        <w:t>S</w:t>
      </w:r>
      <w:r w:rsidR="000F44A9">
        <w:rPr>
          <w:rFonts w:ascii="Arial" w:hAnsi="Arial" w:cs="Arial"/>
          <w:sz w:val="24"/>
          <w:szCs w:val="24"/>
        </w:rPr>
        <w:t>ez</w:t>
      </w:r>
      <w:r w:rsidR="00F0424D">
        <w:rPr>
          <w:rFonts w:ascii="Arial" w:hAnsi="Arial" w:cs="Arial"/>
          <w:sz w:val="24"/>
          <w:szCs w:val="24"/>
        </w:rPr>
        <w:t>onska djelatnost vatrogastva</w:t>
      </w:r>
      <w:r w:rsidR="000F44A9">
        <w:rPr>
          <w:rFonts w:ascii="Arial" w:hAnsi="Arial" w:cs="Arial"/>
          <w:sz w:val="24"/>
          <w:szCs w:val="24"/>
        </w:rPr>
        <w:t>.</w:t>
      </w:r>
    </w:p>
    <w:p w:rsidR="00F0424D" w:rsidRPr="00F0424D" w:rsidRDefault="00F0424D" w:rsidP="00F0424D">
      <w:pPr>
        <w:pStyle w:val="ListParagraph1"/>
        <w:spacing w:line="360" w:lineRule="auto"/>
        <w:ind w:left="426"/>
        <w:jc w:val="both"/>
        <w:rPr>
          <w:rFonts w:ascii="Arial" w:hAnsi="Arial" w:cs="Arial"/>
          <w:sz w:val="16"/>
          <w:szCs w:val="16"/>
        </w:rPr>
      </w:pPr>
    </w:p>
    <w:p w:rsidR="007C58E9" w:rsidRDefault="00B95F9C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Kod Programa </w:t>
      </w:r>
      <w:r w:rsidR="008C79F3">
        <w:rPr>
          <w:rFonts w:ascii="Arial" w:hAnsi="Arial" w:cs="Arial"/>
          <w:sz w:val="24"/>
          <w:szCs w:val="24"/>
        </w:rPr>
        <w:t>18</w:t>
      </w:r>
      <w:r w:rsidR="000F44A9" w:rsidRPr="00DD4CEE">
        <w:rPr>
          <w:rFonts w:ascii="Arial" w:hAnsi="Arial" w:cs="Arial"/>
          <w:sz w:val="24"/>
          <w:szCs w:val="24"/>
        </w:rPr>
        <w:t xml:space="preserve">01 - </w:t>
      </w:r>
      <w:r w:rsidR="000F44A9" w:rsidRPr="00B95F9C">
        <w:rPr>
          <w:rFonts w:ascii="Arial" w:hAnsi="Arial" w:cs="Arial"/>
          <w:i/>
          <w:sz w:val="24"/>
          <w:szCs w:val="24"/>
        </w:rPr>
        <w:t>U</w:t>
      </w:r>
      <w:r w:rsidR="003E3009" w:rsidRPr="00B95F9C">
        <w:rPr>
          <w:rFonts w:ascii="Arial" w:hAnsi="Arial" w:cs="Arial"/>
          <w:i/>
          <w:sz w:val="24"/>
          <w:szCs w:val="24"/>
        </w:rPr>
        <w:t>laganja u opremu za vatrogasnu zaštitu</w:t>
      </w:r>
      <w:r w:rsidR="000F44A9" w:rsidRPr="00DD4CEE">
        <w:rPr>
          <w:rFonts w:ascii="Arial" w:hAnsi="Arial" w:cs="Arial"/>
          <w:sz w:val="24"/>
          <w:szCs w:val="24"/>
        </w:rPr>
        <w:t xml:space="preserve"> imamo 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Kapitalni projekt </w:t>
      </w:r>
      <w:r w:rsidR="000F44A9" w:rsidRPr="00DD4CEE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K180101</w:t>
      </w:r>
      <w:r w:rsidR="000F44A9" w:rsidRPr="00DD4CEE">
        <w:rPr>
          <w:rFonts w:ascii="Arial" w:hAnsi="Arial" w:cs="Arial"/>
          <w:sz w:val="24"/>
          <w:szCs w:val="24"/>
        </w:rPr>
        <w:t xml:space="preserve"> - Ulaganja u opremu za vatrogasnu zaštitu.</w:t>
      </w:r>
    </w:p>
    <w:p w:rsidR="00B95F9C" w:rsidRDefault="00B95F9C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:rsidR="00553781" w:rsidRDefault="00553781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:rsidR="00553781" w:rsidRDefault="00553781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:rsidR="00553781" w:rsidRDefault="00553781" w:rsidP="00DD4CEE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:rsidR="007C58E9" w:rsidRDefault="003E3009" w:rsidP="000F44A9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lastRenderedPageBreak/>
        <w:t>OBRAZLOŽENJE PROGRAMA</w:t>
      </w:r>
      <w:bookmarkStart w:id="1" w:name="_GoBack1"/>
      <w:bookmarkEnd w:id="1"/>
    </w:p>
    <w:p w:rsidR="007C58E9" w:rsidRPr="00553781" w:rsidRDefault="007C58E9">
      <w:pPr>
        <w:spacing w:line="100" w:lineRule="atLeast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0F44A9">
      <w:pPr>
        <w:spacing w:line="10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PRORAČUNSKI KORISNIK :</w:t>
      </w:r>
      <w:r w:rsidR="003E3009">
        <w:rPr>
          <w:rFonts w:ascii="Arial" w:hAnsi="Arial" w:cs="Arial"/>
          <w:b/>
          <w:sz w:val="28"/>
          <w:szCs w:val="28"/>
        </w:rPr>
        <w:t xml:space="preserve"> JVP GRADA CRIKVENICE</w:t>
      </w:r>
    </w:p>
    <w:p w:rsidR="007C58E9" w:rsidRDefault="007C58E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line="10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9796" w:type="dxa"/>
        <w:tblInd w:w="94" w:type="dxa"/>
        <w:shd w:val="clear" w:color="auto" w:fill="DBE5F1" w:themeFill="accent1" w:themeFillTint="33"/>
        <w:tblLayout w:type="fixed"/>
        <w:tblLook w:val="0000" w:firstRow="0" w:lastRow="0" w:firstColumn="0" w:lastColumn="0" w:noHBand="0" w:noVBand="0"/>
      </w:tblPr>
      <w:tblGrid>
        <w:gridCol w:w="3275"/>
        <w:gridCol w:w="1275"/>
        <w:gridCol w:w="1276"/>
        <w:gridCol w:w="1276"/>
        <w:gridCol w:w="1418"/>
        <w:gridCol w:w="1276"/>
      </w:tblGrid>
      <w:tr w:rsidR="00ED1900" w:rsidTr="00252FFA">
        <w:trPr>
          <w:trHeight w:val="30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bottom"/>
          </w:tcPr>
          <w:p w:rsidR="00F20381" w:rsidRPr="00F20381" w:rsidRDefault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KORISNIK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2020</w:t>
            </w:r>
          </w:p>
        </w:tc>
      </w:tr>
      <w:tr w:rsidR="00ED1900" w:rsidTr="00252FFA">
        <w:trPr>
          <w:trHeight w:val="300"/>
        </w:trPr>
        <w:tc>
          <w:tcPr>
            <w:tcW w:w="3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bottom"/>
          </w:tcPr>
          <w:p w:rsidR="00F20381" w:rsidRPr="00F20381" w:rsidRDefault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 xml:space="preserve"> izvršenje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 xml:space="preserve"> I. Izmjene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</w:tr>
      <w:tr w:rsidR="00ED1900" w:rsidTr="00252FFA">
        <w:trPr>
          <w:trHeight w:val="30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D630E5" w:rsidRPr="00F20381" w:rsidRDefault="00D630E5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JAVNA VATROGASNA POSTROJBA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D630E5" w:rsidRPr="00F20381" w:rsidRDefault="00D630E5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D630E5" w:rsidRPr="00F20381" w:rsidRDefault="00D630E5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D630E5" w:rsidRPr="00F20381" w:rsidRDefault="00D630E5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D630E5" w:rsidRPr="00F20381" w:rsidRDefault="00D630E5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D630E5" w:rsidRPr="00F20381" w:rsidRDefault="00D630E5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1900" w:rsidRPr="00D37448" w:rsidTr="00252FFA">
        <w:trPr>
          <w:trHeight w:val="30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PRORAČUNSKI KORISNIK</w:t>
            </w:r>
          </w:p>
          <w:p w:rsidR="00F20381" w:rsidRPr="00F20381" w:rsidRDefault="00F20381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JVP GRADA CRIKVENICE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3.008.330,91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3.066.515,00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3.054.527,00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3.249.769,00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3.053.830,00</w:t>
            </w:r>
          </w:p>
        </w:tc>
      </w:tr>
    </w:tbl>
    <w:p w:rsidR="007C58E9" w:rsidRDefault="007C58E9">
      <w:pPr>
        <w:spacing w:line="100" w:lineRule="atLeast"/>
        <w:jc w:val="both"/>
      </w:pPr>
    </w:p>
    <w:p w:rsidR="007C58E9" w:rsidRDefault="003E3009">
      <w:pPr>
        <w:spacing w:line="100" w:lineRule="atLeast"/>
        <w:jc w:val="both"/>
        <w:rPr>
          <w:rFonts w:eastAsia="Times New Roman" w:cs="Calibri"/>
          <w:b/>
          <w:bCs/>
          <w:color w:val="000000"/>
          <w:sz w:val="32"/>
          <w:szCs w:val="32"/>
        </w:rPr>
      </w:pPr>
      <w:r>
        <w:rPr>
          <w:rFonts w:eastAsia="Times New Roman" w:cs="Calibri"/>
          <w:b/>
          <w:bCs/>
          <w:color w:val="000000"/>
          <w:sz w:val="32"/>
          <w:szCs w:val="32"/>
        </w:rPr>
        <w:t>JAVNA VATROGASNA POSTROJBA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96" w:type="dxa"/>
        <w:tblInd w:w="94" w:type="dxa"/>
        <w:shd w:val="clear" w:color="auto" w:fill="DBE5F1" w:themeFill="accent1" w:themeFillTint="33"/>
        <w:tblLayout w:type="fixed"/>
        <w:tblLook w:val="0000" w:firstRow="0" w:lastRow="0" w:firstColumn="0" w:lastColumn="0" w:noHBand="0" w:noVBand="0"/>
      </w:tblPr>
      <w:tblGrid>
        <w:gridCol w:w="3275"/>
        <w:gridCol w:w="1275"/>
        <w:gridCol w:w="1276"/>
        <w:gridCol w:w="1276"/>
        <w:gridCol w:w="1418"/>
        <w:gridCol w:w="1276"/>
      </w:tblGrid>
      <w:tr w:rsidR="00F20381" w:rsidTr="00252FFA">
        <w:trPr>
          <w:trHeight w:val="30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bottom"/>
          </w:tcPr>
          <w:p w:rsidR="00F20381" w:rsidRPr="00F20381" w:rsidRDefault="00F20381" w:rsidP="00BB51B3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KORISNICI / PROGRAMI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2020</w:t>
            </w:r>
          </w:p>
        </w:tc>
      </w:tr>
      <w:tr w:rsidR="00F20381" w:rsidTr="00252FFA">
        <w:trPr>
          <w:trHeight w:val="300"/>
        </w:trPr>
        <w:tc>
          <w:tcPr>
            <w:tcW w:w="3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bottom"/>
          </w:tcPr>
          <w:p w:rsidR="00F20381" w:rsidRPr="00F20381" w:rsidRDefault="00F20381" w:rsidP="00BB51B3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 xml:space="preserve"> izvršenje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 xml:space="preserve"> I. Izmjene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</w:tr>
      <w:tr w:rsidR="00F20381" w:rsidTr="00252FFA">
        <w:trPr>
          <w:trHeight w:val="528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PRORAČUNSKI KORISNIK   JVP GRADA CRIKVENICE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3.008.330,91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3.066.515,00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3.054.527,00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3.249.769,00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3.053.830,00</w:t>
            </w:r>
          </w:p>
        </w:tc>
      </w:tr>
      <w:tr w:rsidR="00F20381" w:rsidTr="00252FFA">
        <w:trPr>
          <w:trHeight w:val="433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bottom"/>
          </w:tcPr>
          <w:p w:rsidR="00F20381" w:rsidRPr="00F20381" w:rsidRDefault="00F20381" w:rsidP="00BB51B3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Program 4103 - PROGRAM ZAŠTITE OD POŽARA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2.983.086,79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3.025.808,00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3.019.074,00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3.220.331,00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3.023.623,00</w:t>
            </w:r>
          </w:p>
        </w:tc>
      </w:tr>
      <w:tr w:rsidR="00F20381" w:rsidRPr="00D37448" w:rsidTr="00252FFA">
        <w:trPr>
          <w:trHeight w:val="481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bottom"/>
          </w:tcPr>
          <w:p w:rsidR="00F20381" w:rsidRPr="00F20381" w:rsidRDefault="00F20381" w:rsidP="00BB51B3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Program 1801 - KAPITALNA ULAGANJA U VATROGASNU ZAŠTITU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25.244,12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40.707,00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35.453,00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29.438,00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30.207,00</w:t>
            </w:r>
          </w:p>
        </w:tc>
      </w:tr>
    </w:tbl>
    <w:p w:rsidR="00F20381" w:rsidRDefault="00F20381">
      <w:pPr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</w:p>
    <w:p w:rsidR="007C58E9" w:rsidRPr="00553781" w:rsidRDefault="007C58E9">
      <w:pPr>
        <w:spacing w:line="100" w:lineRule="atLeast"/>
        <w:jc w:val="both"/>
        <w:rPr>
          <w:sz w:val="16"/>
          <w:szCs w:val="16"/>
        </w:rPr>
      </w:pPr>
    </w:p>
    <w:p w:rsidR="007C58E9" w:rsidRDefault="00452AD9">
      <w:pPr>
        <w:spacing w:line="100" w:lineRule="atLeast"/>
        <w:jc w:val="both"/>
        <w:rPr>
          <w:rFonts w:eastAsia="Times New Roman" w:cs="Calibri"/>
          <w:b/>
          <w:bCs/>
          <w:color w:val="000000"/>
          <w:sz w:val="32"/>
          <w:szCs w:val="32"/>
        </w:rPr>
      </w:pPr>
      <w:r>
        <w:rPr>
          <w:rFonts w:eastAsia="Times New Roman" w:cs="Calibri"/>
          <w:b/>
          <w:bCs/>
          <w:color w:val="000000"/>
          <w:sz w:val="32"/>
          <w:szCs w:val="32"/>
        </w:rPr>
        <w:t xml:space="preserve">PROGRAM 03 - </w:t>
      </w:r>
      <w:r w:rsidR="003E3009">
        <w:rPr>
          <w:rFonts w:eastAsia="Times New Roman" w:cs="Calibri"/>
          <w:b/>
          <w:bCs/>
          <w:color w:val="000000"/>
          <w:sz w:val="32"/>
          <w:szCs w:val="32"/>
        </w:rPr>
        <w:t>PROGRAM ZAŠTITE OD POŽARA</w:t>
      </w:r>
      <w:r w:rsidR="009A55D2">
        <w:rPr>
          <w:rFonts w:eastAsia="Times New Roman" w:cs="Calibri"/>
          <w:b/>
          <w:bCs/>
          <w:color w:val="000000"/>
          <w:sz w:val="32"/>
          <w:szCs w:val="32"/>
        </w:rPr>
        <w:t xml:space="preserve"> </w:t>
      </w:r>
    </w:p>
    <w:p w:rsidR="00F20381" w:rsidRPr="00553781" w:rsidRDefault="00F20381">
      <w:pPr>
        <w:spacing w:line="100" w:lineRule="atLeast"/>
        <w:jc w:val="both"/>
        <w:rPr>
          <w:rFonts w:eastAsia="Times New Roman" w:cs="Calibri"/>
          <w:b/>
          <w:bCs/>
          <w:color w:val="000000"/>
        </w:rPr>
      </w:pPr>
    </w:p>
    <w:tbl>
      <w:tblPr>
        <w:tblW w:w="9796" w:type="dxa"/>
        <w:tblInd w:w="94" w:type="dxa"/>
        <w:shd w:val="clear" w:color="auto" w:fill="DBE5F1" w:themeFill="accent1" w:themeFillTint="33"/>
        <w:tblLayout w:type="fixed"/>
        <w:tblLook w:val="0000" w:firstRow="0" w:lastRow="0" w:firstColumn="0" w:lastColumn="0" w:noHBand="0" w:noVBand="0"/>
      </w:tblPr>
      <w:tblGrid>
        <w:gridCol w:w="3275"/>
        <w:gridCol w:w="1275"/>
        <w:gridCol w:w="1276"/>
        <w:gridCol w:w="1276"/>
        <w:gridCol w:w="1418"/>
        <w:gridCol w:w="1276"/>
      </w:tblGrid>
      <w:tr w:rsidR="00F20381" w:rsidRPr="00F20381" w:rsidTr="00252FFA">
        <w:trPr>
          <w:trHeight w:val="30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bottom"/>
          </w:tcPr>
          <w:p w:rsidR="00F20381" w:rsidRPr="00F20381" w:rsidRDefault="00F20381" w:rsidP="00BB51B3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KORISNICI / PROGRAMI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2020</w:t>
            </w:r>
          </w:p>
        </w:tc>
      </w:tr>
      <w:tr w:rsidR="00F20381" w:rsidRPr="00F20381" w:rsidTr="00252FFA">
        <w:trPr>
          <w:trHeight w:val="300"/>
        </w:trPr>
        <w:tc>
          <w:tcPr>
            <w:tcW w:w="3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bottom"/>
          </w:tcPr>
          <w:p w:rsidR="00F20381" w:rsidRPr="00F20381" w:rsidRDefault="00F20381" w:rsidP="00BB51B3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 xml:space="preserve"> izvršenje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 xml:space="preserve"> I. Izmjene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D630E5" w:rsidRDefault="00F20381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D630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</w:tr>
      <w:tr w:rsidR="00F20381" w:rsidRPr="00F20381" w:rsidTr="00252FFA">
        <w:trPr>
          <w:trHeight w:val="433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Program 4103</w:t>
            </w:r>
          </w:p>
          <w:p w:rsidR="00F20381" w:rsidRPr="00F20381" w:rsidRDefault="00F20381" w:rsidP="00F20381">
            <w:pPr>
              <w:snapToGrid w:val="0"/>
              <w:spacing w:line="100" w:lineRule="atLeas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PROGRAM ZAŠTITE OD POŽARA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 w:rsidP="00BB51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2.983.086,79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 w:rsidP="00BB51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3.025.808,00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 w:rsidP="00BB51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3.019.074,00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 w:rsidP="00BB51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3.220.331,00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F20381" w:rsidRPr="00F20381" w:rsidRDefault="00F20381" w:rsidP="00BB51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0381">
              <w:rPr>
                <w:rFonts w:ascii="Arial" w:hAnsi="Arial" w:cs="Arial"/>
                <w:color w:val="000000"/>
                <w:sz w:val="16"/>
                <w:szCs w:val="16"/>
              </w:rPr>
              <w:t>3.023.623,00</w:t>
            </w:r>
          </w:p>
        </w:tc>
      </w:tr>
    </w:tbl>
    <w:p w:rsidR="007C58E9" w:rsidRDefault="007C58E9">
      <w:pPr>
        <w:spacing w:line="100" w:lineRule="atLeast"/>
        <w:jc w:val="both"/>
        <w:rPr>
          <w:rFonts w:ascii="Arial" w:hAnsi="Arial" w:cs="Arial"/>
          <w:b/>
          <w:sz w:val="28"/>
          <w:szCs w:val="28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7C58E9" w:rsidRDefault="00F0424D" w:rsidP="006F589A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Aktivnosti Redovna d</w:t>
      </w:r>
      <w:r w:rsidR="001E775A">
        <w:rPr>
          <w:rFonts w:ascii="Arial" w:hAnsi="Arial" w:cs="Arial"/>
          <w:sz w:val="24"/>
          <w:szCs w:val="24"/>
        </w:rPr>
        <w:t>jel</w:t>
      </w:r>
      <w:r>
        <w:rPr>
          <w:rFonts w:ascii="Arial" w:hAnsi="Arial" w:cs="Arial"/>
          <w:sz w:val="24"/>
          <w:szCs w:val="24"/>
        </w:rPr>
        <w:t>atnost JVP</w:t>
      </w:r>
      <w:r w:rsidR="001E775A">
        <w:rPr>
          <w:rFonts w:ascii="Arial" w:hAnsi="Arial" w:cs="Arial"/>
          <w:sz w:val="24"/>
          <w:szCs w:val="24"/>
        </w:rPr>
        <w:t xml:space="preserve">: </w:t>
      </w:r>
      <w:r w:rsidR="003E3009">
        <w:rPr>
          <w:rFonts w:ascii="Arial" w:hAnsi="Arial" w:cs="Arial"/>
          <w:sz w:val="24"/>
          <w:szCs w:val="24"/>
        </w:rPr>
        <w:t xml:space="preserve">Rashodi za zaposlene </w:t>
      </w:r>
      <w:r>
        <w:rPr>
          <w:rFonts w:ascii="Arial" w:hAnsi="Arial" w:cs="Arial"/>
          <w:sz w:val="24"/>
          <w:szCs w:val="24"/>
        </w:rPr>
        <w:t xml:space="preserve">na nivo prava prema Kolektivnom ugovoru </w:t>
      </w:r>
      <w:r w:rsidR="00192111">
        <w:rPr>
          <w:rFonts w:ascii="Arial" w:hAnsi="Arial" w:cs="Arial"/>
          <w:sz w:val="24"/>
          <w:szCs w:val="24"/>
        </w:rPr>
        <w:t xml:space="preserve">za radnike u Javnoj vatrogasnoj postrojbi Grada Crikvenice ( od 04.12.2014. </w:t>
      </w:r>
      <w:r w:rsidR="00252FFA">
        <w:rPr>
          <w:rFonts w:ascii="Arial" w:hAnsi="Arial" w:cs="Arial"/>
          <w:sz w:val="24"/>
          <w:szCs w:val="24"/>
        </w:rPr>
        <w:t xml:space="preserve">– 2018. </w:t>
      </w:r>
      <w:r w:rsidR="00192111">
        <w:rPr>
          <w:rFonts w:ascii="Arial" w:hAnsi="Arial" w:cs="Arial"/>
          <w:sz w:val="24"/>
          <w:szCs w:val="24"/>
        </w:rPr>
        <w:t xml:space="preserve">godine ) </w:t>
      </w:r>
      <w:r w:rsidR="003E3009">
        <w:rPr>
          <w:rFonts w:ascii="Arial" w:hAnsi="Arial" w:cs="Arial"/>
          <w:sz w:val="24"/>
          <w:szCs w:val="24"/>
        </w:rPr>
        <w:t xml:space="preserve">te materijalni rashodi </w:t>
      </w:r>
      <w:r w:rsidR="006F589A">
        <w:rPr>
          <w:rFonts w:ascii="Arial" w:hAnsi="Arial" w:cs="Arial"/>
          <w:sz w:val="24"/>
          <w:szCs w:val="24"/>
        </w:rPr>
        <w:t>minimalnog tekućeg poslovanja ustanove,</w:t>
      </w:r>
      <w:r w:rsidR="006F589A" w:rsidRPr="0095109C">
        <w:rPr>
          <w:rFonts w:ascii="Arial" w:hAnsi="Arial" w:cs="Arial"/>
          <w:sz w:val="24"/>
          <w:szCs w:val="24"/>
        </w:rPr>
        <w:t xml:space="preserve"> </w:t>
      </w:r>
      <w:r w:rsidR="006F589A">
        <w:rPr>
          <w:rFonts w:ascii="Arial" w:hAnsi="Arial" w:cs="Arial"/>
          <w:sz w:val="24"/>
          <w:szCs w:val="24"/>
        </w:rPr>
        <w:t xml:space="preserve">upotpunjeni potreba održavanja objekta, opreme i prijevoznih sredstava. </w:t>
      </w:r>
    </w:p>
    <w:p w:rsidR="007C58E9" w:rsidRDefault="00EB69D6" w:rsidP="006F589A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Aktivnost</w:t>
      </w:r>
      <w:r w:rsidR="006F589A">
        <w:rPr>
          <w:rFonts w:ascii="Arial" w:hAnsi="Arial" w:cs="Arial"/>
          <w:sz w:val="24"/>
          <w:szCs w:val="24"/>
        </w:rPr>
        <w:t xml:space="preserve"> Sezonska djelatnost vatrogastva</w:t>
      </w:r>
      <w:r w:rsidR="003E3009">
        <w:rPr>
          <w:rFonts w:ascii="Arial" w:hAnsi="Arial" w:cs="Arial"/>
          <w:sz w:val="24"/>
          <w:szCs w:val="24"/>
        </w:rPr>
        <w:t xml:space="preserve"> omogućava dodatno zapošljavanje 4 sezonska vatrogasca. </w:t>
      </w:r>
    </w:p>
    <w:p w:rsidR="008C79F3" w:rsidRPr="00105B73" w:rsidRDefault="008C79F3" w:rsidP="006F589A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Zakonske i druge pravne osnove</w:t>
      </w:r>
    </w:p>
    <w:p w:rsidR="007C58E9" w:rsidRPr="00F81FDB" w:rsidRDefault="007C58E9">
      <w:pPr>
        <w:spacing w:line="100" w:lineRule="atLeast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6F589A" w:rsidP="006F589A">
      <w:pPr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Dio realizacije</w:t>
      </w:r>
      <w:r w:rsidR="00EB69D6">
        <w:rPr>
          <w:rFonts w:ascii="Arial" w:hAnsi="Arial" w:cs="Arial"/>
          <w:sz w:val="24"/>
          <w:szCs w:val="24"/>
        </w:rPr>
        <w:t xml:space="preserve"> </w:t>
      </w:r>
      <w:r w:rsidR="003E3009">
        <w:rPr>
          <w:rFonts w:ascii="Arial" w:hAnsi="Arial" w:cs="Arial"/>
          <w:sz w:val="24"/>
          <w:szCs w:val="24"/>
        </w:rPr>
        <w:t>aktivnos</w:t>
      </w:r>
      <w:r>
        <w:rPr>
          <w:rFonts w:ascii="Arial" w:hAnsi="Arial" w:cs="Arial"/>
          <w:sz w:val="24"/>
          <w:szCs w:val="24"/>
        </w:rPr>
        <w:t>ti Redovna d</w:t>
      </w:r>
      <w:r w:rsidR="003E3009">
        <w:rPr>
          <w:rFonts w:ascii="Arial" w:hAnsi="Arial" w:cs="Arial"/>
          <w:sz w:val="24"/>
          <w:szCs w:val="24"/>
        </w:rPr>
        <w:t>jelatnost JVP</w:t>
      </w:r>
      <w:r w:rsidR="009510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ostvaruje se temeljem čl.</w:t>
      </w:r>
      <w:r w:rsidR="003E3009">
        <w:rPr>
          <w:rFonts w:ascii="Arial" w:hAnsi="Arial" w:cs="Arial"/>
          <w:sz w:val="24"/>
          <w:szCs w:val="24"/>
        </w:rPr>
        <w:t xml:space="preserve"> 58. </w:t>
      </w:r>
      <w:r w:rsidR="00B40FBF">
        <w:rPr>
          <w:rFonts w:ascii="Arial" w:hAnsi="Arial" w:cs="Arial"/>
          <w:sz w:val="24"/>
          <w:szCs w:val="24"/>
        </w:rPr>
        <w:t>a</w:t>
      </w:r>
      <w:r w:rsidR="003E3009">
        <w:rPr>
          <w:rFonts w:ascii="Arial" w:hAnsi="Arial" w:cs="Arial"/>
          <w:sz w:val="24"/>
          <w:szCs w:val="24"/>
        </w:rPr>
        <w:t xml:space="preserve"> Zakona o vatrogastvu (»Narodne novine«, br. 106/99., 117/01., 36/02., 96/03.,139/04. – pročišćeni tekst, 174/04, 38/09 i 80/10.) te Odluke Vlade Republike Hrvatske o minimalnim fina</w:t>
      </w:r>
      <w:r w:rsidR="004D170F">
        <w:rPr>
          <w:rFonts w:ascii="Arial" w:hAnsi="Arial" w:cs="Arial"/>
          <w:sz w:val="24"/>
          <w:szCs w:val="24"/>
        </w:rPr>
        <w:t>n</w:t>
      </w:r>
      <w:r w:rsidR="003E3009">
        <w:rPr>
          <w:rFonts w:ascii="Arial" w:hAnsi="Arial" w:cs="Arial"/>
          <w:sz w:val="24"/>
          <w:szCs w:val="24"/>
        </w:rPr>
        <w:t>cijskim standardima za decentralizirano financiranje redovite djelatnosti javnih vatrogasnih postro</w:t>
      </w:r>
      <w:r w:rsidR="004D170F">
        <w:rPr>
          <w:rFonts w:ascii="Arial" w:hAnsi="Arial" w:cs="Arial"/>
          <w:sz w:val="24"/>
          <w:szCs w:val="24"/>
        </w:rPr>
        <w:t>j</w:t>
      </w:r>
      <w:r w:rsidR="003E3009">
        <w:rPr>
          <w:rFonts w:ascii="Arial" w:hAnsi="Arial" w:cs="Arial"/>
          <w:sz w:val="24"/>
          <w:szCs w:val="24"/>
        </w:rPr>
        <w:t>bi za pojedinu godinu.</w:t>
      </w:r>
      <w:r>
        <w:rPr>
          <w:rFonts w:ascii="Arial" w:hAnsi="Arial" w:cs="Arial"/>
          <w:sz w:val="24"/>
          <w:szCs w:val="24"/>
        </w:rPr>
        <w:t xml:space="preserve"> </w:t>
      </w:r>
      <w:r w:rsidR="003E3009">
        <w:rPr>
          <w:rFonts w:ascii="Arial" w:hAnsi="Arial" w:cs="Arial"/>
          <w:sz w:val="24"/>
          <w:szCs w:val="24"/>
        </w:rPr>
        <w:t>Sreds</w:t>
      </w:r>
      <w:r>
        <w:rPr>
          <w:rFonts w:ascii="Arial" w:hAnsi="Arial" w:cs="Arial"/>
          <w:color w:val="000000"/>
          <w:sz w:val="24"/>
          <w:szCs w:val="24"/>
        </w:rPr>
        <w:t xml:space="preserve">tva se osiguravaju </w:t>
      </w:r>
      <w:r w:rsidR="003E3009">
        <w:rPr>
          <w:rFonts w:ascii="Arial" w:hAnsi="Arial" w:cs="Arial"/>
          <w:color w:val="000000"/>
          <w:sz w:val="24"/>
          <w:szCs w:val="24"/>
        </w:rPr>
        <w:t>iz Proračuna RH kao prihodi za decentralizirane funkcije – vatrogastvo.</w:t>
      </w:r>
      <w:r w:rsidR="00B40FBF">
        <w:rPr>
          <w:rFonts w:ascii="Arial" w:hAnsi="Arial" w:cs="Arial"/>
          <w:color w:val="000000"/>
          <w:sz w:val="24"/>
          <w:szCs w:val="24"/>
        </w:rPr>
        <w:t xml:space="preserve"> Pošto gore </w:t>
      </w:r>
      <w:r w:rsidR="00ED1900">
        <w:rPr>
          <w:rFonts w:ascii="Arial" w:hAnsi="Arial" w:cs="Arial"/>
          <w:color w:val="000000"/>
          <w:sz w:val="24"/>
          <w:szCs w:val="24"/>
        </w:rPr>
        <w:t>navedena Odluka Vlade RH za 2018</w:t>
      </w:r>
      <w:r w:rsidR="00B40FBF">
        <w:rPr>
          <w:rFonts w:ascii="Arial" w:hAnsi="Arial" w:cs="Arial"/>
          <w:color w:val="000000"/>
          <w:sz w:val="24"/>
          <w:szCs w:val="24"/>
        </w:rPr>
        <w:t xml:space="preserve">. godinu </w:t>
      </w:r>
      <w:r w:rsidR="00192111">
        <w:rPr>
          <w:rFonts w:ascii="Arial" w:hAnsi="Arial" w:cs="Arial"/>
          <w:color w:val="000000"/>
          <w:sz w:val="24"/>
          <w:szCs w:val="24"/>
        </w:rPr>
        <w:t>nije donesena koriš</w:t>
      </w:r>
      <w:r w:rsidR="00ED1900">
        <w:rPr>
          <w:rFonts w:ascii="Arial" w:hAnsi="Arial" w:cs="Arial"/>
          <w:color w:val="000000"/>
          <w:sz w:val="24"/>
          <w:szCs w:val="24"/>
        </w:rPr>
        <w:t>tene su veličine prihoda iz 2017</w:t>
      </w:r>
      <w:r w:rsidR="00192111">
        <w:rPr>
          <w:rFonts w:ascii="Arial" w:hAnsi="Arial" w:cs="Arial"/>
          <w:color w:val="000000"/>
          <w:sz w:val="24"/>
          <w:szCs w:val="24"/>
        </w:rPr>
        <w:t xml:space="preserve">. </w:t>
      </w:r>
      <w:r w:rsidR="00105B73">
        <w:rPr>
          <w:rFonts w:ascii="Arial" w:hAnsi="Arial" w:cs="Arial"/>
          <w:color w:val="000000"/>
          <w:sz w:val="24"/>
          <w:szCs w:val="24"/>
        </w:rPr>
        <w:t xml:space="preserve">godine, </w:t>
      </w:r>
      <w:r w:rsidR="00105B73">
        <w:rPr>
          <w:rFonts w:ascii="Arial" w:hAnsi="Arial" w:cs="Arial"/>
          <w:color w:val="000000"/>
          <w:sz w:val="24"/>
          <w:szCs w:val="24"/>
        </w:rPr>
        <w:lastRenderedPageBreak/>
        <w:t xml:space="preserve">sukladno Uputama za izradu proračuna Ministarstva financija Republike Hrvatske, a vezano </w:t>
      </w:r>
      <w:r w:rsidR="00B40FBF">
        <w:rPr>
          <w:rFonts w:ascii="Arial" w:hAnsi="Arial" w:cs="Arial"/>
          <w:color w:val="000000"/>
          <w:sz w:val="24"/>
          <w:szCs w:val="24"/>
        </w:rPr>
        <w:t>za rashode po Izvoru: P</w:t>
      </w:r>
      <w:r w:rsidR="00B40FBF" w:rsidRPr="00B40FBF">
        <w:rPr>
          <w:rFonts w:ascii="Arial" w:hAnsi="Arial" w:cs="Arial"/>
          <w:color w:val="000000"/>
          <w:sz w:val="24"/>
          <w:szCs w:val="24"/>
        </w:rPr>
        <w:t>rihodi za decentralizirane funkcije-vatrogastvo</w:t>
      </w:r>
      <w:r w:rsidR="00B40FBF">
        <w:rPr>
          <w:rFonts w:ascii="Arial" w:hAnsi="Arial" w:cs="Arial"/>
          <w:color w:val="000000"/>
          <w:sz w:val="24"/>
          <w:szCs w:val="24"/>
        </w:rPr>
        <w:t>.</w:t>
      </w:r>
    </w:p>
    <w:p w:rsidR="007C58E9" w:rsidRDefault="006F589A" w:rsidP="006F589A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Preostali dio </w:t>
      </w:r>
      <w:r w:rsidR="003E3009">
        <w:rPr>
          <w:rFonts w:ascii="Arial" w:hAnsi="Arial" w:cs="Arial"/>
          <w:sz w:val="24"/>
          <w:szCs w:val="24"/>
        </w:rPr>
        <w:t>temelji se na odredbama Kolektivnog ugovora za radnike u Javnoj vatroga</w:t>
      </w:r>
      <w:r w:rsidR="0095109C">
        <w:rPr>
          <w:rFonts w:ascii="Arial" w:hAnsi="Arial" w:cs="Arial"/>
          <w:sz w:val="24"/>
          <w:szCs w:val="24"/>
        </w:rPr>
        <w:t>snoj postrojbi Grada Crikvenice te</w:t>
      </w:r>
      <w:r w:rsidR="0095109C" w:rsidRPr="0095109C">
        <w:rPr>
          <w:rFonts w:ascii="Arial" w:hAnsi="Arial" w:cs="Arial"/>
          <w:sz w:val="24"/>
          <w:szCs w:val="24"/>
        </w:rPr>
        <w:t xml:space="preserve"> </w:t>
      </w:r>
      <w:r w:rsidR="0095109C">
        <w:rPr>
          <w:rFonts w:ascii="Arial" w:hAnsi="Arial" w:cs="Arial"/>
          <w:sz w:val="24"/>
          <w:szCs w:val="24"/>
        </w:rPr>
        <w:t>minimalnog tekućeg poslovanja ustanove,</w:t>
      </w:r>
      <w:r w:rsidR="0095109C" w:rsidRPr="0095109C">
        <w:rPr>
          <w:rFonts w:ascii="Arial" w:hAnsi="Arial" w:cs="Arial"/>
          <w:sz w:val="24"/>
          <w:szCs w:val="24"/>
        </w:rPr>
        <w:t xml:space="preserve"> </w:t>
      </w:r>
      <w:r w:rsidR="0095109C">
        <w:rPr>
          <w:rFonts w:ascii="Arial" w:hAnsi="Arial" w:cs="Arial"/>
          <w:sz w:val="24"/>
          <w:szCs w:val="24"/>
        </w:rPr>
        <w:t xml:space="preserve">upotpunjavanjem potreba održavanja objekta, opreme i prijevoznih sredstava </w:t>
      </w:r>
    </w:p>
    <w:p w:rsidR="007C58E9" w:rsidRDefault="00BC1592" w:rsidP="00052E8E">
      <w:pPr>
        <w:pStyle w:val="ListParagraph1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Aktivnost Sezonska djelatnost vatrogastva</w:t>
      </w:r>
      <w:r w:rsidR="0095109C">
        <w:rPr>
          <w:rFonts w:ascii="Arial" w:hAnsi="Arial" w:cs="Arial"/>
          <w:sz w:val="24"/>
          <w:szCs w:val="24"/>
        </w:rPr>
        <w:t xml:space="preserve"> (z</w:t>
      </w:r>
      <w:r w:rsidR="003E3009">
        <w:rPr>
          <w:rFonts w:ascii="Arial" w:hAnsi="Arial" w:cs="Arial"/>
          <w:sz w:val="24"/>
          <w:szCs w:val="24"/>
        </w:rPr>
        <w:t>apošljavanje 4 sezonska vatrogasca</w:t>
      </w:r>
      <w:r w:rsidR="0095109C">
        <w:rPr>
          <w:rFonts w:ascii="Arial" w:hAnsi="Arial" w:cs="Arial"/>
          <w:sz w:val="24"/>
          <w:szCs w:val="24"/>
        </w:rPr>
        <w:t>)</w:t>
      </w:r>
      <w:r w:rsidR="003E3009">
        <w:rPr>
          <w:rFonts w:ascii="Arial" w:hAnsi="Arial" w:cs="Arial"/>
          <w:sz w:val="24"/>
          <w:szCs w:val="24"/>
        </w:rPr>
        <w:t xml:space="preserve"> temelje se na Programu aktivnosti u provedbi posebnih mjera zaštite od požara od interesa za Republiku Hrvatsku.</w:t>
      </w:r>
      <w:r w:rsidR="00F81FDB">
        <w:rPr>
          <w:rFonts w:ascii="Arial" w:hAnsi="Arial" w:cs="Arial"/>
          <w:sz w:val="24"/>
          <w:szCs w:val="24"/>
        </w:rPr>
        <w:t xml:space="preserve"> Iako Program aktivnosti za naredne godine nije donesen, kod izrade ov</w:t>
      </w:r>
      <w:r w:rsidR="00E30BF8">
        <w:rPr>
          <w:rFonts w:ascii="Arial" w:hAnsi="Arial" w:cs="Arial"/>
          <w:sz w:val="24"/>
          <w:szCs w:val="24"/>
        </w:rPr>
        <w:t>og plana zadržane su</w:t>
      </w:r>
      <w:r w:rsidR="00ED1900">
        <w:rPr>
          <w:rFonts w:ascii="Arial" w:hAnsi="Arial" w:cs="Arial"/>
          <w:sz w:val="24"/>
          <w:szCs w:val="24"/>
        </w:rPr>
        <w:t xml:space="preserve"> približne</w:t>
      </w:r>
      <w:r w:rsidR="00105B73">
        <w:rPr>
          <w:rFonts w:ascii="Arial" w:hAnsi="Arial" w:cs="Arial"/>
          <w:sz w:val="24"/>
          <w:szCs w:val="24"/>
        </w:rPr>
        <w:t xml:space="preserve"> financijske</w:t>
      </w:r>
      <w:r w:rsidR="00E30BF8">
        <w:rPr>
          <w:rFonts w:ascii="Arial" w:hAnsi="Arial" w:cs="Arial"/>
          <w:sz w:val="24"/>
          <w:szCs w:val="24"/>
        </w:rPr>
        <w:t xml:space="preserve"> veličine iz</w:t>
      </w:r>
      <w:r w:rsidR="00F81FDB">
        <w:rPr>
          <w:rFonts w:ascii="Arial" w:hAnsi="Arial" w:cs="Arial"/>
          <w:sz w:val="24"/>
          <w:szCs w:val="24"/>
        </w:rPr>
        <w:t xml:space="preserve"> prethodnih godina pošto se iste nisu mijenjale niz godina te je za očekivati da će se iste veličine i</w:t>
      </w:r>
      <w:r w:rsidR="00105B73">
        <w:rPr>
          <w:rFonts w:ascii="Arial" w:hAnsi="Arial" w:cs="Arial"/>
          <w:sz w:val="24"/>
          <w:szCs w:val="24"/>
        </w:rPr>
        <w:t xml:space="preserve"> nadalje primjenjivati uz poštivanje odredbi Kolektivnom ugovoru za radnike u Javnoj vatrogasnoj postrojbi Grada Crikvenice.</w:t>
      </w:r>
    </w:p>
    <w:p w:rsidR="00553781" w:rsidRPr="00553781" w:rsidRDefault="00553781" w:rsidP="00052E8E">
      <w:pPr>
        <w:pStyle w:val="ListParagraph1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7C58E9" w:rsidRDefault="003E3009" w:rsidP="00F81FDB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Ciljevi programa</w:t>
      </w:r>
    </w:p>
    <w:p w:rsidR="007C58E9" w:rsidRPr="007A25FE" w:rsidRDefault="007C58E9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7C58E9" w:rsidRDefault="00105B73" w:rsidP="007A25FE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Održavanje minimalnog tekućeg poslovanja ustanove te i</w:t>
      </w:r>
      <w:r w:rsidR="00F81FDB">
        <w:rPr>
          <w:rFonts w:ascii="Arial" w:hAnsi="Arial" w:cs="Arial"/>
          <w:sz w:val="24"/>
          <w:szCs w:val="24"/>
        </w:rPr>
        <w:t xml:space="preserve">spunjavanje </w:t>
      </w:r>
      <w:r w:rsidR="00BC1592">
        <w:rPr>
          <w:rFonts w:ascii="Arial" w:hAnsi="Arial" w:cs="Arial"/>
          <w:sz w:val="24"/>
          <w:szCs w:val="24"/>
        </w:rPr>
        <w:t xml:space="preserve">obveza iz kolektivnog ugovora </w:t>
      </w:r>
      <w:r w:rsidR="00F81FDB">
        <w:rPr>
          <w:rFonts w:ascii="Arial" w:hAnsi="Arial" w:cs="Arial"/>
          <w:sz w:val="24"/>
          <w:szCs w:val="24"/>
        </w:rPr>
        <w:t>rad</w:t>
      </w:r>
      <w:r>
        <w:rPr>
          <w:rFonts w:ascii="Arial" w:hAnsi="Arial" w:cs="Arial"/>
          <w:sz w:val="24"/>
          <w:szCs w:val="24"/>
        </w:rPr>
        <w:t>nika</w:t>
      </w:r>
      <w:r w:rsidR="003E3009">
        <w:rPr>
          <w:rFonts w:ascii="Arial" w:hAnsi="Arial" w:cs="Arial"/>
          <w:sz w:val="24"/>
          <w:szCs w:val="24"/>
        </w:rPr>
        <w:t xml:space="preserve">. Održavanje objekta, opreme i prijevoznih sredstava na prihvatljivom nivou operativne učinkovitosti. </w:t>
      </w:r>
    </w:p>
    <w:p w:rsidR="007C58E9" w:rsidRDefault="003E3009" w:rsidP="007A25FE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Podizanje operativne sposobnosti postrojbe tijekom ljetne požarne sezone (4 sezonska vatrogasca).</w:t>
      </w:r>
    </w:p>
    <w:p w:rsidR="00553781" w:rsidRPr="00553781" w:rsidRDefault="00553781" w:rsidP="005411B5">
      <w:pPr>
        <w:spacing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3E3009" w:rsidP="005411B5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Izvori financiranja</w:t>
      </w:r>
    </w:p>
    <w:p w:rsidR="00F20381" w:rsidRPr="00553781" w:rsidRDefault="00F20381" w:rsidP="005411B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05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290"/>
        <w:gridCol w:w="2422"/>
        <w:gridCol w:w="1264"/>
        <w:gridCol w:w="1264"/>
        <w:gridCol w:w="1275"/>
        <w:gridCol w:w="1264"/>
        <w:gridCol w:w="1275"/>
      </w:tblGrid>
      <w:tr w:rsidR="00252FFA" w:rsidRPr="00F20381" w:rsidTr="00252FFA">
        <w:trPr>
          <w:trHeight w:val="255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 xml:space="preserve">VRSTA RASHODA / IZDATKA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2020</w:t>
            </w:r>
          </w:p>
        </w:tc>
      </w:tr>
      <w:tr w:rsidR="00252FFA" w:rsidRPr="00F20381" w:rsidTr="00252FFA">
        <w:trPr>
          <w:trHeight w:val="435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 xml:space="preserve"> izvršenje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 xml:space="preserve"> I. Izmjene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</w:tr>
      <w:tr w:rsidR="005411B5" w:rsidRPr="00F20381" w:rsidTr="00252FFA">
        <w:trPr>
          <w:trHeight w:val="511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Program 4103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Default="00F20381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 xml:space="preserve">PROGRAM </w:t>
            </w:r>
          </w:p>
          <w:p w:rsidR="00F20381" w:rsidRPr="00F20381" w:rsidRDefault="005411B5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ZAŠ</w:t>
            </w:r>
            <w:r w:rsidR="00F20381"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TITE OD POŽARA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2.983.086,79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3.025.808,00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3.019.074,00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3.220.331,00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3.023.623,00</w:t>
            </w:r>
          </w:p>
        </w:tc>
      </w:tr>
      <w:tr w:rsidR="00F20381" w:rsidRPr="00F20381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Aktivnost A410301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REDOVNA DJELATNOST JVP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2.848.002,43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2.883.052,00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2.875.610,00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3.076.157,00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2.880.867,00</w:t>
            </w:r>
          </w:p>
        </w:tc>
      </w:tr>
      <w:tr w:rsidR="00F20381" w:rsidRPr="00F20381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1.2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PRIHODI ZA DECENTRALIZIRANE FUNKCIJE-VATROGASTVO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2.029.904,00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2.002.877,00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2.002.877,00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2.002.877,00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2.002.877,00</w:t>
            </w:r>
          </w:p>
        </w:tc>
      </w:tr>
      <w:tr w:rsidR="00F20381" w:rsidRPr="00F20381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4.5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KOMUNALNA NAKNADA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571.538,96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600.030,00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607.688,00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788.935,00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607.345,00</w:t>
            </w:r>
          </w:p>
        </w:tc>
      </w:tr>
      <w:tr w:rsidR="00F20381" w:rsidRPr="00F20381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5.9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POMOĆI ZA PRORAČUNSKE KORISNIKE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119.916,69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105.915,00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90.815,00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96.475,00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96.415,00</w:t>
            </w:r>
          </w:p>
        </w:tc>
      </w:tr>
      <w:tr w:rsidR="00F20381" w:rsidRPr="00F20381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6.9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DONACIJE ZA PRORAČUNSKE KORISNIKE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126.642,78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174.230,00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174.230,00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187.870,00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174.230,00</w:t>
            </w:r>
          </w:p>
        </w:tc>
      </w:tr>
      <w:tr w:rsidR="00F20381" w:rsidRPr="00F20381" w:rsidTr="00252FFA">
        <w:trPr>
          <w:trHeight w:val="54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Aktivnost A410303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SEZONSKA DJELATNOST VATROGASTVA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135.084,36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142.756,00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143.464,00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144.174,00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142.756,00</w:t>
            </w:r>
          </w:p>
        </w:tc>
      </w:tr>
      <w:tr w:rsidR="00F20381" w:rsidRPr="00F20381" w:rsidTr="00252FFA">
        <w:trPr>
          <w:trHeight w:val="54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4.5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KOMUNALNA NAKNADA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67.500,36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71.378,00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71.732,00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72.087,00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71.378,00</w:t>
            </w:r>
          </w:p>
        </w:tc>
      </w:tr>
      <w:tr w:rsidR="00F20381" w:rsidRPr="00F20381" w:rsidTr="00252FFA">
        <w:trPr>
          <w:trHeight w:val="54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5.9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POMOĆI ZA PRORAČUNSKE KORISNIKE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67.584,00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71.378,00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71.732,00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72.087,00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381" w:rsidRPr="00F20381" w:rsidRDefault="00F20381" w:rsidP="005411B5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71.378,00</w:t>
            </w:r>
          </w:p>
        </w:tc>
      </w:tr>
    </w:tbl>
    <w:p w:rsidR="00F20381" w:rsidRDefault="00F20381" w:rsidP="005411B5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C58E9" w:rsidRDefault="003E3009" w:rsidP="007A25FE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Izvori Pomoći za proračunske korisnike sastoje se od pomoći iz općinskog proračuna ( Vinodolska općina ) temeljem </w:t>
      </w:r>
      <w:r w:rsidR="00105B73">
        <w:rPr>
          <w:rFonts w:ascii="Arial" w:hAnsi="Arial" w:cs="Arial"/>
          <w:sz w:val="24"/>
          <w:szCs w:val="24"/>
        </w:rPr>
        <w:t>Sporazuma o financiranju vatrogasne djelatnosti na području Vinodolske općine</w:t>
      </w:r>
      <w:r>
        <w:rPr>
          <w:rFonts w:ascii="Arial" w:hAnsi="Arial" w:cs="Arial"/>
          <w:sz w:val="24"/>
          <w:szCs w:val="24"/>
        </w:rPr>
        <w:t xml:space="preserve">, pomoći iz županijskog proračuna za djelomično financiranje </w:t>
      </w:r>
      <w:r w:rsidR="007A25FE">
        <w:rPr>
          <w:rFonts w:ascii="Arial" w:hAnsi="Arial" w:cs="Arial"/>
          <w:sz w:val="24"/>
          <w:szCs w:val="24"/>
        </w:rPr>
        <w:t>sezonske djelatnosti vatrogastva</w:t>
      </w:r>
      <w:r w:rsidR="00F81FDB">
        <w:rPr>
          <w:rFonts w:ascii="Arial" w:hAnsi="Arial" w:cs="Arial"/>
          <w:sz w:val="24"/>
          <w:szCs w:val="24"/>
        </w:rPr>
        <w:t xml:space="preserve"> ( s</w:t>
      </w:r>
      <w:r w:rsidR="00ED1900">
        <w:rPr>
          <w:rFonts w:ascii="Arial" w:hAnsi="Arial" w:cs="Arial"/>
          <w:sz w:val="24"/>
          <w:szCs w:val="24"/>
        </w:rPr>
        <w:t>redstva iz Programa aktivnosti iz Državne riznice</w:t>
      </w:r>
      <w:r w:rsidR="00F81FDB">
        <w:rPr>
          <w:rFonts w:ascii="Arial" w:hAnsi="Arial" w:cs="Arial"/>
          <w:sz w:val="24"/>
          <w:szCs w:val="24"/>
        </w:rPr>
        <w:t xml:space="preserve"> raspoređuju se po vatrogasnim zajednicama županija – pomoć iz županijskog proračuna )</w:t>
      </w:r>
      <w:r>
        <w:rPr>
          <w:rFonts w:ascii="Arial" w:hAnsi="Arial" w:cs="Arial"/>
          <w:sz w:val="24"/>
          <w:szCs w:val="24"/>
        </w:rPr>
        <w:t>.</w:t>
      </w:r>
    </w:p>
    <w:p w:rsidR="007C58E9" w:rsidRDefault="00105B73" w:rsidP="007A25FE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Sporazuma o financiranju vatrogasne djelatnosti </w:t>
      </w:r>
      <w:r w:rsidR="003E3009">
        <w:rPr>
          <w:rFonts w:ascii="Arial" w:hAnsi="Arial" w:cs="Arial"/>
          <w:sz w:val="24"/>
          <w:szCs w:val="24"/>
        </w:rPr>
        <w:t xml:space="preserve">sa Vinodolskom općinom potpisuje se svake godine te je stalan izvor pomoći. Pomoć iz županijskog proračuna za djelomično financiranje sezonske vatrogasne službe ovisi o Programu vlade RH te je prethodnih godina predstavljao stabilan izvor. </w:t>
      </w:r>
    </w:p>
    <w:p w:rsidR="00553781" w:rsidRDefault="00553781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E2656F" w:rsidRPr="00595F5F" w:rsidRDefault="003C337D" w:rsidP="00E2656F">
      <w:pPr>
        <w:spacing w:line="360" w:lineRule="auto"/>
        <w:ind w:firstLine="357"/>
      </w:pPr>
      <w:r>
        <w:rPr>
          <w:rFonts w:ascii="Arial" w:hAnsi="Arial" w:cs="Arial"/>
          <w:sz w:val="24"/>
          <w:szCs w:val="24"/>
        </w:rPr>
        <w:t>D</w:t>
      </w:r>
      <w:r w:rsidR="003E3009">
        <w:rPr>
          <w:rFonts w:ascii="Arial" w:hAnsi="Arial" w:cs="Arial"/>
          <w:sz w:val="24"/>
          <w:szCs w:val="24"/>
        </w:rPr>
        <w:t>odatnim zapošljavanjem sezo</w:t>
      </w:r>
      <w:r w:rsidR="00E30BF8">
        <w:rPr>
          <w:rFonts w:ascii="Arial" w:hAnsi="Arial" w:cs="Arial"/>
          <w:sz w:val="24"/>
          <w:szCs w:val="24"/>
        </w:rPr>
        <w:t>nskih vatrogasaca učinkovitije se intervenira</w:t>
      </w:r>
      <w:r w:rsidR="00ED1900">
        <w:rPr>
          <w:rFonts w:ascii="Arial" w:hAnsi="Arial" w:cs="Arial"/>
          <w:sz w:val="24"/>
          <w:szCs w:val="24"/>
        </w:rPr>
        <w:t>, prvenstveno, na požarima otvorenog prostora. Isti se zbog redovnih ophodnji</w:t>
      </w:r>
      <w:r w:rsidR="003E3009">
        <w:rPr>
          <w:rFonts w:ascii="Arial" w:hAnsi="Arial" w:cs="Arial"/>
          <w:sz w:val="24"/>
          <w:szCs w:val="24"/>
        </w:rPr>
        <w:t xml:space="preserve"> uočavaju, gase i prate u ranoj fazi.  Za gašenje je potrebno </w:t>
      </w:r>
      <w:r w:rsidR="003E3009" w:rsidRPr="00E2656F">
        <w:rPr>
          <w:rFonts w:ascii="Arial" w:hAnsi="Arial" w:cs="Arial"/>
          <w:sz w:val="24"/>
          <w:szCs w:val="24"/>
        </w:rPr>
        <w:t xml:space="preserve">koristiti manje </w:t>
      </w:r>
      <w:r w:rsidR="00105B73" w:rsidRPr="00E2656F">
        <w:rPr>
          <w:rFonts w:ascii="Arial" w:hAnsi="Arial" w:cs="Arial"/>
          <w:sz w:val="24"/>
          <w:szCs w:val="24"/>
        </w:rPr>
        <w:t>resursa ( ljudstva i tehnike ) te dolazi do ušteda na rashodima Postrojbe.</w:t>
      </w:r>
      <w:r w:rsidR="00252FFA">
        <w:rPr>
          <w:rFonts w:ascii="Arial" w:hAnsi="Arial" w:cs="Arial"/>
          <w:sz w:val="24"/>
          <w:szCs w:val="24"/>
        </w:rPr>
        <w:t xml:space="preserve"> Sagledavajući</w:t>
      </w:r>
      <w:r w:rsidR="00E2656F" w:rsidRPr="00E2656F">
        <w:rPr>
          <w:rFonts w:ascii="Arial" w:hAnsi="Arial" w:cs="Arial"/>
          <w:sz w:val="24"/>
          <w:szCs w:val="24"/>
        </w:rPr>
        <w:t xml:space="preserve"> statističke pok</w:t>
      </w:r>
      <w:r w:rsidR="004B23A8">
        <w:rPr>
          <w:rFonts w:ascii="Arial" w:hAnsi="Arial" w:cs="Arial"/>
          <w:sz w:val="24"/>
          <w:szCs w:val="24"/>
        </w:rPr>
        <w:t>azatelje za prvih 8 mjeseci 2017. godine ostvareno je 193</w:t>
      </w:r>
      <w:r w:rsidR="00E2656F" w:rsidRPr="00E2656F">
        <w:rPr>
          <w:rFonts w:ascii="Arial" w:hAnsi="Arial" w:cs="Arial"/>
          <w:sz w:val="24"/>
          <w:szCs w:val="24"/>
        </w:rPr>
        <w:t xml:space="preserve"> intervencij</w:t>
      </w:r>
      <w:r w:rsidR="004B23A8">
        <w:rPr>
          <w:rFonts w:ascii="Arial" w:hAnsi="Arial" w:cs="Arial"/>
          <w:sz w:val="24"/>
          <w:szCs w:val="24"/>
        </w:rPr>
        <w:t>a, dok je za isto razdoblje 2016</w:t>
      </w:r>
      <w:r w:rsidR="00E2656F" w:rsidRPr="00E2656F">
        <w:rPr>
          <w:rFonts w:ascii="Arial" w:hAnsi="Arial" w:cs="Arial"/>
          <w:sz w:val="24"/>
          <w:szCs w:val="24"/>
        </w:rPr>
        <w:t>. godine uz iste vremen</w:t>
      </w:r>
      <w:r w:rsidR="00E2656F">
        <w:rPr>
          <w:rFonts w:ascii="Arial" w:hAnsi="Arial" w:cs="Arial"/>
          <w:sz w:val="24"/>
          <w:szCs w:val="24"/>
        </w:rPr>
        <w:t>ske uvjete broj intervencija iznosio</w:t>
      </w:r>
      <w:r w:rsidR="004B23A8">
        <w:rPr>
          <w:rFonts w:ascii="Arial" w:hAnsi="Arial" w:cs="Arial"/>
          <w:sz w:val="24"/>
          <w:szCs w:val="24"/>
        </w:rPr>
        <w:t xml:space="preserve"> 171</w:t>
      </w:r>
      <w:r w:rsidR="00E2656F" w:rsidRPr="00E2656F">
        <w:rPr>
          <w:rFonts w:ascii="Arial" w:hAnsi="Arial" w:cs="Arial"/>
          <w:sz w:val="24"/>
          <w:szCs w:val="24"/>
        </w:rPr>
        <w:t>. Prema navedenim pokazateljima vi</w:t>
      </w:r>
      <w:r w:rsidR="004B23A8">
        <w:rPr>
          <w:rFonts w:ascii="Arial" w:hAnsi="Arial" w:cs="Arial"/>
          <w:sz w:val="24"/>
          <w:szCs w:val="24"/>
        </w:rPr>
        <w:t>dljiv je rast intervencija za 12,9</w:t>
      </w:r>
      <w:r w:rsidR="00E2656F">
        <w:rPr>
          <w:rFonts w:ascii="Arial" w:hAnsi="Arial" w:cs="Arial"/>
          <w:sz w:val="24"/>
          <w:szCs w:val="24"/>
        </w:rPr>
        <w:t xml:space="preserve"> %, međutim nije došlo do povećanja rash</w:t>
      </w:r>
      <w:r w:rsidR="004B23A8">
        <w:rPr>
          <w:rFonts w:ascii="Arial" w:hAnsi="Arial" w:cs="Arial"/>
          <w:sz w:val="24"/>
          <w:szCs w:val="24"/>
        </w:rPr>
        <w:t>oda već su isti zadržani u okviru planiranih rashoda za tekuću 2017. godinu.</w:t>
      </w:r>
      <w:r w:rsidR="00E2656F" w:rsidRPr="00E2656F">
        <w:rPr>
          <w:rFonts w:ascii="Arial" w:hAnsi="Arial" w:cs="Arial"/>
          <w:sz w:val="24"/>
          <w:szCs w:val="24"/>
        </w:rPr>
        <w:t xml:space="preserve"> </w:t>
      </w:r>
      <w:r w:rsidR="004B23A8">
        <w:rPr>
          <w:rFonts w:ascii="Arial" w:hAnsi="Arial" w:cs="Arial"/>
          <w:sz w:val="24"/>
          <w:szCs w:val="24"/>
        </w:rPr>
        <w:t>Isti trend planiran je i za narednu 2018</w:t>
      </w:r>
      <w:r w:rsidR="00E2656F">
        <w:rPr>
          <w:rFonts w:ascii="Arial" w:hAnsi="Arial" w:cs="Arial"/>
          <w:sz w:val="24"/>
          <w:szCs w:val="24"/>
        </w:rPr>
        <w:t>. godinu, što predstavlja pozitivan pokazatelj uspješnosti programa.</w:t>
      </w:r>
    </w:p>
    <w:p w:rsidR="00093810" w:rsidRPr="007A25FE" w:rsidRDefault="00093810">
      <w:pPr>
        <w:spacing w:line="100" w:lineRule="atLeast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Rizici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7C58E9" w:rsidRDefault="003E3009" w:rsidP="007A25FE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Povećanje rashoda </w:t>
      </w:r>
      <w:r w:rsidR="00105B73">
        <w:rPr>
          <w:rFonts w:ascii="Arial" w:hAnsi="Arial" w:cs="Arial"/>
          <w:sz w:val="24"/>
          <w:szCs w:val="24"/>
        </w:rPr>
        <w:t xml:space="preserve">moguće je </w:t>
      </w:r>
      <w:r>
        <w:rPr>
          <w:rFonts w:ascii="Arial" w:hAnsi="Arial" w:cs="Arial"/>
          <w:sz w:val="24"/>
          <w:szCs w:val="24"/>
        </w:rPr>
        <w:t xml:space="preserve">zbog </w:t>
      </w:r>
      <w:r w:rsidR="00105B73">
        <w:rPr>
          <w:rFonts w:ascii="Arial" w:hAnsi="Arial" w:cs="Arial"/>
          <w:sz w:val="24"/>
          <w:szCs w:val="24"/>
        </w:rPr>
        <w:t xml:space="preserve">izvanrednog </w:t>
      </w:r>
      <w:r>
        <w:rPr>
          <w:rFonts w:ascii="Arial" w:hAnsi="Arial" w:cs="Arial"/>
          <w:sz w:val="24"/>
          <w:szCs w:val="24"/>
        </w:rPr>
        <w:t>povećanog broja intervencija uzrokovanih vremenskim nepogodama ( visoke temperature, suša, olujno nevrijeme,...), gdje dolazi do prekomjernog korištenja ljudstva i tehnike.</w:t>
      </w:r>
      <w:r w:rsidR="00093810">
        <w:rPr>
          <w:rFonts w:ascii="Arial" w:hAnsi="Arial" w:cs="Arial"/>
          <w:sz w:val="24"/>
          <w:szCs w:val="24"/>
        </w:rPr>
        <w:t xml:space="preserve"> </w:t>
      </w:r>
    </w:p>
    <w:p w:rsidR="00093810" w:rsidRDefault="00093810" w:rsidP="007A25FE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 rashoda za zaposlene rizik za izvršenje plana predstavljaju mogu</w:t>
      </w:r>
      <w:r w:rsidR="007A25FE">
        <w:rPr>
          <w:rFonts w:ascii="Arial" w:hAnsi="Arial" w:cs="Arial"/>
          <w:sz w:val="24"/>
          <w:szCs w:val="24"/>
        </w:rPr>
        <w:t>će izmjene vezane za staž s uveć</w:t>
      </w:r>
      <w:r>
        <w:rPr>
          <w:rFonts w:ascii="Arial" w:hAnsi="Arial" w:cs="Arial"/>
          <w:sz w:val="24"/>
          <w:szCs w:val="24"/>
        </w:rPr>
        <w:t>anim trajanjem te odlazak djelatnika u mirovinu</w:t>
      </w:r>
      <w:r w:rsidR="0066385B">
        <w:rPr>
          <w:rFonts w:ascii="Arial" w:hAnsi="Arial" w:cs="Arial"/>
          <w:sz w:val="24"/>
          <w:szCs w:val="24"/>
        </w:rPr>
        <w:t xml:space="preserve"> ( zakon o profesionalnim mirovinama)</w:t>
      </w:r>
      <w:r>
        <w:rPr>
          <w:rFonts w:ascii="Arial" w:hAnsi="Arial" w:cs="Arial"/>
          <w:sz w:val="24"/>
          <w:szCs w:val="24"/>
        </w:rPr>
        <w:t>.</w:t>
      </w:r>
    </w:p>
    <w:p w:rsidR="00093810" w:rsidRDefault="00093810" w:rsidP="00052E8E">
      <w:pPr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553781" w:rsidRDefault="00553781" w:rsidP="00052E8E">
      <w:pPr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553781" w:rsidRDefault="00553781" w:rsidP="00052E8E">
      <w:pPr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553781" w:rsidRDefault="00553781" w:rsidP="00052E8E">
      <w:pPr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553781" w:rsidRDefault="00553781" w:rsidP="00052E8E">
      <w:pPr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553781" w:rsidRDefault="00553781" w:rsidP="00052E8E">
      <w:pPr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553781" w:rsidRPr="007A25FE" w:rsidRDefault="00553781" w:rsidP="00052E8E">
      <w:pPr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eastAsia="Times New Roman" w:cs="Calibri"/>
          <w:b/>
          <w:bCs/>
          <w:color w:val="000000"/>
          <w:sz w:val="32"/>
          <w:szCs w:val="32"/>
        </w:rPr>
      </w:pPr>
      <w:r>
        <w:rPr>
          <w:rFonts w:eastAsia="Times New Roman" w:cs="Calibri"/>
          <w:b/>
          <w:bCs/>
          <w:color w:val="000000"/>
          <w:sz w:val="32"/>
          <w:szCs w:val="32"/>
        </w:rPr>
        <w:lastRenderedPageBreak/>
        <w:t>KAPITALNA ULAGANJA U VATROGASNU ZAŠTITU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32"/>
          <w:szCs w:val="32"/>
        </w:rPr>
      </w:pPr>
    </w:p>
    <w:tbl>
      <w:tblPr>
        <w:tblW w:w="9641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290"/>
        <w:gridCol w:w="2422"/>
        <w:gridCol w:w="1122"/>
        <w:gridCol w:w="1134"/>
        <w:gridCol w:w="1134"/>
        <w:gridCol w:w="1264"/>
        <w:gridCol w:w="1275"/>
      </w:tblGrid>
      <w:tr w:rsidR="005411B5" w:rsidRPr="005411B5" w:rsidTr="00252FFA">
        <w:trPr>
          <w:trHeight w:val="255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 xml:space="preserve">VRSTA RASHODA / IZDATKA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2020</w:t>
            </w:r>
          </w:p>
        </w:tc>
      </w:tr>
      <w:tr w:rsidR="005411B5" w:rsidRPr="005411B5" w:rsidTr="00252FFA">
        <w:trPr>
          <w:trHeight w:val="435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 xml:space="preserve"> izvršenje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 xml:space="preserve"> I. Izmjene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</w:tr>
      <w:tr w:rsidR="005411B5" w:rsidRPr="005411B5" w:rsidTr="00252FFA">
        <w:trPr>
          <w:trHeight w:val="511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Program 1801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ULAGANJA U OPREMU ZA VATROGASNU ZAŠTITU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25.244,12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40.707,00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35.453,00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29.438,00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30.207,00</w:t>
            </w:r>
          </w:p>
        </w:tc>
      </w:tr>
    </w:tbl>
    <w:p w:rsidR="005411B5" w:rsidRDefault="005411B5">
      <w:pPr>
        <w:spacing w:line="100" w:lineRule="atLeast"/>
        <w:jc w:val="both"/>
        <w:rPr>
          <w:rFonts w:ascii="Arial" w:hAnsi="Arial" w:cs="Arial"/>
          <w:b/>
          <w:sz w:val="32"/>
          <w:szCs w:val="32"/>
        </w:rPr>
      </w:pPr>
    </w:p>
    <w:p w:rsidR="007C58E9" w:rsidRPr="007A25FE" w:rsidRDefault="007C58E9">
      <w:pPr>
        <w:spacing w:line="100" w:lineRule="atLeast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7C58E9" w:rsidRDefault="003E3009" w:rsidP="007A25FE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Ulaganja u opremu - zamjen</w:t>
      </w:r>
      <w:r w:rsidR="00093810">
        <w:rPr>
          <w:rFonts w:ascii="Arial" w:hAnsi="Arial" w:cs="Arial"/>
          <w:sz w:val="24"/>
          <w:szCs w:val="24"/>
        </w:rPr>
        <w:t>a dotrajale ili uništene opreme za održavanje</w:t>
      </w:r>
      <w:r>
        <w:rPr>
          <w:rFonts w:ascii="Arial" w:hAnsi="Arial" w:cs="Arial"/>
          <w:sz w:val="24"/>
          <w:szCs w:val="24"/>
        </w:rPr>
        <w:t xml:space="preserve"> operativne djelatnosti Postrojbe. </w:t>
      </w:r>
    </w:p>
    <w:p w:rsidR="007C58E9" w:rsidRPr="007A25FE" w:rsidRDefault="007C58E9">
      <w:pPr>
        <w:spacing w:line="100" w:lineRule="atLeast"/>
        <w:ind w:firstLine="723"/>
        <w:jc w:val="both"/>
        <w:rPr>
          <w:rFonts w:ascii="Arial" w:hAnsi="Arial" w:cs="Arial"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Zakonske i druge pravne osnove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7C58E9" w:rsidRDefault="003E3009" w:rsidP="00252FFA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Održavanje operativne učinkovitosti postrojbe na prihvatljivom nivou;  namjensko trošenje prihoda (</w:t>
      </w:r>
      <w:r w:rsidR="006638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pomoć,</w:t>
      </w:r>
      <w:r w:rsidR="00E05E16">
        <w:rPr>
          <w:rFonts w:ascii="Arial" w:hAnsi="Arial" w:cs="Arial"/>
          <w:sz w:val="24"/>
          <w:szCs w:val="24"/>
        </w:rPr>
        <w:t xml:space="preserve"> vlastiti prihodi,</w:t>
      </w:r>
      <w:r>
        <w:rPr>
          <w:rFonts w:ascii="Arial" w:hAnsi="Arial" w:cs="Arial"/>
          <w:sz w:val="24"/>
          <w:szCs w:val="24"/>
        </w:rPr>
        <w:t xml:space="preserve"> ...).</w:t>
      </w:r>
    </w:p>
    <w:p w:rsidR="00252FFA" w:rsidRPr="007A25FE" w:rsidRDefault="00252FFA" w:rsidP="00252FFA">
      <w:pPr>
        <w:pStyle w:val="ListParagraph1"/>
        <w:spacing w:line="360" w:lineRule="auto"/>
        <w:ind w:firstLine="284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Ciljevi programa</w:t>
      </w:r>
    </w:p>
    <w:p w:rsidR="007C58E9" w:rsidRPr="007A25FE" w:rsidRDefault="007C58E9">
      <w:pPr>
        <w:spacing w:line="100" w:lineRule="atLeast"/>
        <w:jc w:val="both"/>
        <w:rPr>
          <w:rFonts w:ascii="Arial" w:hAnsi="Arial" w:cs="Arial"/>
          <w:sz w:val="16"/>
          <w:szCs w:val="16"/>
        </w:rPr>
      </w:pPr>
    </w:p>
    <w:p w:rsidR="007C58E9" w:rsidRDefault="003E3009" w:rsidP="007A25FE">
      <w:pPr>
        <w:pStyle w:val="ListParagraph1"/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Kontinuiranim obnavljanjem dotrajale ili uništene opreme održavanje operativne sposobnosti postrojbe;</w:t>
      </w:r>
    </w:p>
    <w:p w:rsidR="007C58E9" w:rsidRPr="007A25FE" w:rsidRDefault="007C58E9">
      <w:pPr>
        <w:spacing w:line="100" w:lineRule="atLeast"/>
        <w:ind w:firstLine="736"/>
        <w:jc w:val="both"/>
        <w:rPr>
          <w:rFonts w:ascii="Arial" w:hAnsi="Arial" w:cs="Arial"/>
          <w:b/>
          <w:sz w:val="16"/>
          <w:szCs w:val="16"/>
        </w:rPr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Izvori financiranja</w:t>
      </w:r>
    </w:p>
    <w:p w:rsidR="007C58E9" w:rsidRDefault="007C58E9">
      <w:pPr>
        <w:spacing w:line="100" w:lineRule="atLeast"/>
        <w:jc w:val="both"/>
      </w:pPr>
    </w:p>
    <w:tbl>
      <w:tblPr>
        <w:tblW w:w="9652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290"/>
        <w:gridCol w:w="2422"/>
        <w:gridCol w:w="1122"/>
        <w:gridCol w:w="1134"/>
        <w:gridCol w:w="1145"/>
        <w:gridCol w:w="1264"/>
        <w:gridCol w:w="1275"/>
      </w:tblGrid>
      <w:tr w:rsidR="005411B5" w:rsidRPr="005411B5" w:rsidTr="00252FFA">
        <w:trPr>
          <w:trHeight w:val="255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 xml:space="preserve">VRSTA RASHODA / IZDATKA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2020</w:t>
            </w:r>
          </w:p>
        </w:tc>
      </w:tr>
      <w:tr w:rsidR="005411B5" w:rsidRPr="005411B5" w:rsidTr="00252FFA">
        <w:trPr>
          <w:trHeight w:val="435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 xml:space="preserve"> izvršenje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hr-HR"/>
              </w:rPr>
              <w:t xml:space="preserve"> I. Izmjene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F20381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F203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PROJEKCIJA</w:t>
            </w:r>
          </w:p>
        </w:tc>
      </w:tr>
      <w:tr w:rsidR="005411B5" w:rsidRPr="005411B5" w:rsidTr="00252FFA">
        <w:trPr>
          <w:trHeight w:val="511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Program 1801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ULAGANJA U OPREMU ZA VATROGASNU ZAŠTITU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25.244,12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40.707,00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35.453,00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29.438,00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30.207,00</w:t>
            </w:r>
          </w:p>
        </w:tc>
      </w:tr>
      <w:tr w:rsidR="005411B5" w:rsidRPr="005411B5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Aktivnost K180101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ULAGANJA U OPREMU ZA VATROGASNU ZAŠTITU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25.244,12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40.707,00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35.453,00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29.438,00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6"/>
                <w:szCs w:val="16"/>
                <w:lang w:eastAsia="hr-HR"/>
              </w:rPr>
              <w:t>30.207,00</w:t>
            </w:r>
          </w:p>
        </w:tc>
      </w:tr>
      <w:tr w:rsidR="005411B5" w:rsidRPr="005411B5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1.9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REZERV. ZA VIŠAK PRIHODA ZA NAMJENSKU POTROŠNJU PRORAČUNSKOG KORISNIKA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1.309,81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</w:tr>
      <w:tr w:rsidR="005411B5" w:rsidRPr="005411B5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3.9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VLASTITI PRIHODI PRORAČUNSKIH KORISNIKA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13.435,00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20.000,00</w:t>
            </w:r>
          </w:p>
        </w:tc>
      </w:tr>
      <w:tr w:rsidR="005411B5" w:rsidRPr="005411B5" w:rsidTr="00252FFA">
        <w:trPr>
          <w:trHeight w:val="51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Izvor 5.9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POMOĆI ZA PRORAČUNSKE KORISNIKE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10.499,31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20.707,00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15.453,00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9.438,00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B5" w:rsidRPr="005411B5" w:rsidRDefault="005411B5" w:rsidP="00BB51B3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</w:pPr>
            <w:r w:rsidRPr="005411B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</w:rPr>
              <w:t>10.207,00</w:t>
            </w:r>
          </w:p>
        </w:tc>
      </w:tr>
    </w:tbl>
    <w:p w:rsidR="005411B5" w:rsidRDefault="005411B5">
      <w:pPr>
        <w:spacing w:line="100" w:lineRule="atLeast"/>
        <w:jc w:val="both"/>
      </w:pPr>
    </w:p>
    <w:p w:rsidR="005411B5" w:rsidRDefault="005411B5">
      <w:pPr>
        <w:spacing w:line="100" w:lineRule="atLeast"/>
        <w:jc w:val="both"/>
      </w:pPr>
    </w:p>
    <w:p w:rsidR="007C58E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7C58E9" w:rsidRDefault="007C58E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252FFA" w:rsidRPr="00595F5F" w:rsidRDefault="003E3009" w:rsidP="00252FFA">
      <w:pPr>
        <w:spacing w:line="360" w:lineRule="auto"/>
        <w:ind w:firstLine="357"/>
      </w:pPr>
      <w:r>
        <w:rPr>
          <w:rFonts w:ascii="Arial" w:hAnsi="Arial" w:cs="Arial"/>
          <w:sz w:val="24"/>
          <w:szCs w:val="24"/>
        </w:rPr>
        <w:t>Smanjenje</w:t>
      </w:r>
      <w:r w:rsidR="003C337D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broja intervencija</w:t>
      </w:r>
      <w:r w:rsidR="00E2656F">
        <w:rPr>
          <w:rFonts w:ascii="Arial" w:hAnsi="Arial" w:cs="Arial"/>
          <w:sz w:val="24"/>
          <w:szCs w:val="24"/>
        </w:rPr>
        <w:t xml:space="preserve"> i/ili smanjenje vremena trajanja intervencija</w:t>
      </w:r>
      <w:r>
        <w:rPr>
          <w:rFonts w:ascii="Arial" w:hAnsi="Arial" w:cs="Arial"/>
          <w:sz w:val="24"/>
          <w:szCs w:val="24"/>
        </w:rPr>
        <w:t xml:space="preserve"> smanjiti oštećenja na opremi i smanjiti rashode za nabavu iste.</w:t>
      </w:r>
      <w:r w:rsidR="00E2656F" w:rsidRPr="00E2656F">
        <w:rPr>
          <w:rFonts w:ascii="Arial" w:hAnsi="Arial" w:cs="Arial"/>
          <w:sz w:val="24"/>
          <w:szCs w:val="24"/>
        </w:rPr>
        <w:t xml:space="preserve"> </w:t>
      </w:r>
      <w:r w:rsidR="00E2656F">
        <w:rPr>
          <w:rFonts w:ascii="Arial" w:hAnsi="Arial" w:cs="Arial"/>
          <w:sz w:val="24"/>
          <w:szCs w:val="24"/>
        </w:rPr>
        <w:t>Uspoređujući</w:t>
      </w:r>
      <w:r w:rsidR="00E2656F" w:rsidRPr="00E2656F">
        <w:rPr>
          <w:rFonts w:ascii="Arial" w:hAnsi="Arial" w:cs="Arial"/>
          <w:sz w:val="24"/>
          <w:szCs w:val="24"/>
        </w:rPr>
        <w:t xml:space="preserve"> </w:t>
      </w:r>
      <w:r w:rsidR="00252FFA" w:rsidRPr="00E2656F">
        <w:rPr>
          <w:rFonts w:ascii="Arial" w:hAnsi="Arial" w:cs="Arial"/>
          <w:sz w:val="24"/>
          <w:szCs w:val="24"/>
        </w:rPr>
        <w:t>statističke pok</w:t>
      </w:r>
      <w:r w:rsidR="00252FFA">
        <w:rPr>
          <w:rFonts w:ascii="Arial" w:hAnsi="Arial" w:cs="Arial"/>
          <w:sz w:val="24"/>
          <w:szCs w:val="24"/>
        </w:rPr>
        <w:t>azatelje za prvih 8 mjeseci 2017. godine ostvareno je 193</w:t>
      </w:r>
      <w:r w:rsidR="00252FFA" w:rsidRPr="00E2656F">
        <w:rPr>
          <w:rFonts w:ascii="Arial" w:hAnsi="Arial" w:cs="Arial"/>
          <w:sz w:val="24"/>
          <w:szCs w:val="24"/>
        </w:rPr>
        <w:t xml:space="preserve"> intervencij</w:t>
      </w:r>
      <w:r w:rsidR="00252FFA">
        <w:rPr>
          <w:rFonts w:ascii="Arial" w:hAnsi="Arial" w:cs="Arial"/>
          <w:sz w:val="24"/>
          <w:szCs w:val="24"/>
        </w:rPr>
        <w:t>a, dok je za isto razdoblje 2016</w:t>
      </w:r>
      <w:r w:rsidR="00252FFA" w:rsidRPr="00E2656F">
        <w:rPr>
          <w:rFonts w:ascii="Arial" w:hAnsi="Arial" w:cs="Arial"/>
          <w:sz w:val="24"/>
          <w:szCs w:val="24"/>
        </w:rPr>
        <w:t>. godine uz iste vremen</w:t>
      </w:r>
      <w:r w:rsidR="00252FFA">
        <w:rPr>
          <w:rFonts w:ascii="Arial" w:hAnsi="Arial" w:cs="Arial"/>
          <w:sz w:val="24"/>
          <w:szCs w:val="24"/>
        </w:rPr>
        <w:t>ske uvjete broj intervencija iznosio 171</w:t>
      </w:r>
      <w:r w:rsidR="00252FFA" w:rsidRPr="00E2656F">
        <w:rPr>
          <w:rFonts w:ascii="Arial" w:hAnsi="Arial" w:cs="Arial"/>
          <w:sz w:val="24"/>
          <w:szCs w:val="24"/>
        </w:rPr>
        <w:t xml:space="preserve">. Prema </w:t>
      </w:r>
      <w:r w:rsidR="00252FFA" w:rsidRPr="00E2656F">
        <w:rPr>
          <w:rFonts w:ascii="Arial" w:hAnsi="Arial" w:cs="Arial"/>
          <w:sz w:val="24"/>
          <w:szCs w:val="24"/>
        </w:rPr>
        <w:lastRenderedPageBreak/>
        <w:t>navedenim pokazateljima vi</w:t>
      </w:r>
      <w:r w:rsidR="00252FFA">
        <w:rPr>
          <w:rFonts w:ascii="Arial" w:hAnsi="Arial" w:cs="Arial"/>
          <w:sz w:val="24"/>
          <w:szCs w:val="24"/>
        </w:rPr>
        <w:t>dljiv je rast intervencija za 12,9 %, međutim nije došlo do povećanja rashoda već su isti zadržani u okviru planiranih rashoda za tekuću 2017. godinu.</w:t>
      </w:r>
      <w:r w:rsidR="00252FFA" w:rsidRPr="00E2656F">
        <w:rPr>
          <w:rFonts w:ascii="Arial" w:hAnsi="Arial" w:cs="Arial"/>
          <w:sz w:val="24"/>
          <w:szCs w:val="24"/>
        </w:rPr>
        <w:t xml:space="preserve"> </w:t>
      </w:r>
      <w:r w:rsidR="00252FFA">
        <w:rPr>
          <w:rFonts w:ascii="Arial" w:hAnsi="Arial" w:cs="Arial"/>
          <w:sz w:val="24"/>
          <w:szCs w:val="24"/>
        </w:rPr>
        <w:t>Za narednu 2018. Godinu planirani su manji rashodi po ovom Programu, što predstavlja pozitivan pokazatelj uspješnosti programa.</w:t>
      </w:r>
    </w:p>
    <w:p w:rsidR="00D809C7" w:rsidRDefault="00D809C7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</w:p>
    <w:p w:rsidR="007C58E9" w:rsidRPr="007475D9" w:rsidRDefault="003E3009">
      <w:pPr>
        <w:spacing w:line="100" w:lineRule="atLeast"/>
        <w:jc w:val="both"/>
        <w:rPr>
          <w:rFonts w:ascii="Arial" w:hAnsi="Arial" w:cs="Arial"/>
          <w:b/>
          <w:sz w:val="24"/>
          <w:szCs w:val="24"/>
        </w:rPr>
      </w:pPr>
      <w:r w:rsidRPr="007475D9">
        <w:rPr>
          <w:rFonts w:ascii="Arial" w:hAnsi="Arial" w:cs="Arial"/>
          <w:b/>
          <w:sz w:val="24"/>
          <w:szCs w:val="24"/>
        </w:rPr>
        <w:t>Rizici</w:t>
      </w:r>
    </w:p>
    <w:p w:rsidR="007C58E9" w:rsidRPr="007475D9" w:rsidRDefault="007C58E9"/>
    <w:p w:rsidR="007C58E9" w:rsidRPr="007475D9" w:rsidRDefault="00105B73" w:rsidP="007A25FE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Povećanje rashoda moguće je zbog izvanrednog povećanog broja intervencija uzrokovanih vremenskim nepogodama ( visoke temperature, suša, olujno nevrijeme,...), gdje dolazi do prekomjernog korištenja tehnike </w:t>
      </w:r>
      <w:r w:rsidR="003E3009" w:rsidRPr="007475D9">
        <w:rPr>
          <w:rFonts w:ascii="Arial" w:hAnsi="Arial" w:cs="Arial"/>
          <w:sz w:val="24"/>
          <w:szCs w:val="24"/>
        </w:rPr>
        <w:t>i oštećenja i/ili uništavanja iste.</w:t>
      </w:r>
    </w:p>
    <w:sectPr w:rsidR="007C58E9" w:rsidRPr="007475D9" w:rsidSect="00812D69">
      <w:footerReference w:type="default" r:id="rId8"/>
      <w:pgSz w:w="11906" w:h="16838"/>
      <w:pgMar w:top="1134" w:right="1134" w:bottom="1134" w:left="1418" w:header="720" w:footer="708" w:gutter="0"/>
      <w:pgNumType w:start="138"/>
      <w:cols w:space="720"/>
      <w:docGrid w:linePitch="299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217" w:rsidRDefault="000A3217">
      <w:pPr>
        <w:spacing w:line="240" w:lineRule="auto"/>
      </w:pPr>
      <w:r>
        <w:separator/>
      </w:r>
    </w:p>
  </w:endnote>
  <w:endnote w:type="continuationSeparator" w:id="0">
    <w:p w:rsidR="000A3217" w:rsidRDefault="000A32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315">
    <w:altName w:val="Times New Roman"/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0359421"/>
      <w:docPartObj>
        <w:docPartGallery w:val="Page Numbers (Bottom of Page)"/>
        <w:docPartUnique/>
      </w:docPartObj>
    </w:sdtPr>
    <w:sdtEndPr/>
    <w:sdtContent>
      <w:p w:rsidR="00812D69" w:rsidRDefault="00812D69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A16">
          <w:rPr>
            <w:noProof/>
          </w:rPr>
          <w:t>144</w:t>
        </w:r>
        <w:r>
          <w:fldChar w:fldCharType="end"/>
        </w:r>
      </w:p>
    </w:sdtContent>
  </w:sdt>
  <w:p w:rsidR="007C58E9" w:rsidRDefault="007C5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217" w:rsidRDefault="000A3217">
      <w:pPr>
        <w:spacing w:line="240" w:lineRule="auto"/>
      </w:pPr>
      <w:r>
        <w:separator/>
      </w:r>
    </w:p>
  </w:footnote>
  <w:footnote w:type="continuationSeparator" w:id="0">
    <w:p w:rsidR="000A3217" w:rsidRDefault="000A32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1C222C0"/>
    <w:multiLevelType w:val="hybridMultilevel"/>
    <w:tmpl w:val="BFB2B8A0"/>
    <w:lvl w:ilvl="0" w:tplc="47D65A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638E9"/>
    <w:multiLevelType w:val="multilevel"/>
    <w:tmpl w:val="1E96C3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548A0A7B"/>
    <w:multiLevelType w:val="hybridMultilevel"/>
    <w:tmpl w:val="963E43D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D65A2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0FCAE0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D4109"/>
    <w:multiLevelType w:val="hybridMultilevel"/>
    <w:tmpl w:val="18D29A2C"/>
    <w:lvl w:ilvl="0" w:tplc="BB98494A">
      <w:start w:val="2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09"/>
  <w:hyphenationZone w:val="425"/>
  <w:defaultTableStyle w:val="Normal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E70"/>
    <w:rsid w:val="0002736A"/>
    <w:rsid w:val="00052CE6"/>
    <w:rsid w:val="00052E8E"/>
    <w:rsid w:val="000735E4"/>
    <w:rsid w:val="00093810"/>
    <w:rsid w:val="000A3217"/>
    <w:rsid w:val="000B0EF7"/>
    <w:rsid w:val="000B290E"/>
    <w:rsid w:val="000D5391"/>
    <w:rsid w:val="000F44A9"/>
    <w:rsid w:val="00105B73"/>
    <w:rsid w:val="00125137"/>
    <w:rsid w:val="00151476"/>
    <w:rsid w:val="00163D53"/>
    <w:rsid w:val="00180A16"/>
    <w:rsid w:val="00183572"/>
    <w:rsid w:val="00191CA5"/>
    <w:rsid w:val="00192111"/>
    <w:rsid w:val="001B3AB5"/>
    <w:rsid w:val="001C20AB"/>
    <w:rsid w:val="001E3F38"/>
    <w:rsid w:val="001E775A"/>
    <w:rsid w:val="001F6639"/>
    <w:rsid w:val="00210442"/>
    <w:rsid w:val="00230B22"/>
    <w:rsid w:val="0023560A"/>
    <w:rsid w:val="00252FFA"/>
    <w:rsid w:val="00263633"/>
    <w:rsid w:val="00283FCD"/>
    <w:rsid w:val="002962E5"/>
    <w:rsid w:val="002D1365"/>
    <w:rsid w:val="002F2F7E"/>
    <w:rsid w:val="0032262D"/>
    <w:rsid w:val="00344D07"/>
    <w:rsid w:val="00376723"/>
    <w:rsid w:val="003A2360"/>
    <w:rsid w:val="003C337D"/>
    <w:rsid w:val="003E3009"/>
    <w:rsid w:val="00452AD9"/>
    <w:rsid w:val="004559AF"/>
    <w:rsid w:val="004B23A8"/>
    <w:rsid w:val="004D170F"/>
    <w:rsid w:val="004F3AB5"/>
    <w:rsid w:val="0050755F"/>
    <w:rsid w:val="00523D19"/>
    <w:rsid w:val="005411B5"/>
    <w:rsid w:val="0054700E"/>
    <w:rsid w:val="00553781"/>
    <w:rsid w:val="0056001C"/>
    <w:rsid w:val="00587511"/>
    <w:rsid w:val="00587C96"/>
    <w:rsid w:val="005A7A53"/>
    <w:rsid w:val="005C6CE3"/>
    <w:rsid w:val="005F7E6C"/>
    <w:rsid w:val="006002F1"/>
    <w:rsid w:val="00616C8C"/>
    <w:rsid w:val="00633F7F"/>
    <w:rsid w:val="0066385B"/>
    <w:rsid w:val="00664ACF"/>
    <w:rsid w:val="00693A96"/>
    <w:rsid w:val="006F589A"/>
    <w:rsid w:val="007046DF"/>
    <w:rsid w:val="00740855"/>
    <w:rsid w:val="00741BFD"/>
    <w:rsid w:val="007475D9"/>
    <w:rsid w:val="00750675"/>
    <w:rsid w:val="007525A9"/>
    <w:rsid w:val="0076386D"/>
    <w:rsid w:val="00797D1A"/>
    <w:rsid w:val="007A25FE"/>
    <w:rsid w:val="007C58E9"/>
    <w:rsid w:val="00812D69"/>
    <w:rsid w:val="00814AAF"/>
    <w:rsid w:val="00823914"/>
    <w:rsid w:val="0089573B"/>
    <w:rsid w:val="008A7A98"/>
    <w:rsid w:val="008B4053"/>
    <w:rsid w:val="008C79F3"/>
    <w:rsid w:val="008F3E66"/>
    <w:rsid w:val="00935469"/>
    <w:rsid w:val="0095109C"/>
    <w:rsid w:val="0095604C"/>
    <w:rsid w:val="009600F3"/>
    <w:rsid w:val="009825F4"/>
    <w:rsid w:val="009915A4"/>
    <w:rsid w:val="00994BD8"/>
    <w:rsid w:val="009A55D2"/>
    <w:rsid w:val="009A5BA7"/>
    <w:rsid w:val="009B7247"/>
    <w:rsid w:val="00A036EB"/>
    <w:rsid w:val="00A04C5C"/>
    <w:rsid w:val="00A203CC"/>
    <w:rsid w:val="00A2533E"/>
    <w:rsid w:val="00A34568"/>
    <w:rsid w:val="00A40E70"/>
    <w:rsid w:val="00A56B69"/>
    <w:rsid w:val="00A66BC6"/>
    <w:rsid w:val="00A747C7"/>
    <w:rsid w:val="00A87F01"/>
    <w:rsid w:val="00A9024A"/>
    <w:rsid w:val="00AB602C"/>
    <w:rsid w:val="00AB7D6F"/>
    <w:rsid w:val="00AC02B1"/>
    <w:rsid w:val="00AD5031"/>
    <w:rsid w:val="00B16501"/>
    <w:rsid w:val="00B40FBF"/>
    <w:rsid w:val="00B93543"/>
    <w:rsid w:val="00B95F9C"/>
    <w:rsid w:val="00BC1592"/>
    <w:rsid w:val="00BD28EF"/>
    <w:rsid w:val="00BE6FBE"/>
    <w:rsid w:val="00C346FE"/>
    <w:rsid w:val="00C35C5C"/>
    <w:rsid w:val="00C53673"/>
    <w:rsid w:val="00C560EB"/>
    <w:rsid w:val="00CD582E"/>
    <w:rsid w:val="00D07770"/>
    <w:rsid w:val="00D13965"/>
    <w:rsid w:val="00D17EC4"/>
    <w:rsid w:val="00D37448"/>
    <w:rsid w:val="00D630E5"/>
    <w:rsid w:val="00D72B9F"/>
    <w:rsid w:val="00D809C7"/>
    <w:rsid w:val="00DD4439"/>
    <w:rsid w:val="00DD4CEE"/>
    <w:rsid w:val="00DE3673"/>
    <w:rsid w:val="00E05E16"/>
    <w:rsid w:val="00E2656F"/>
    <w:rsid w:val="00E30BF8"/>
    <w:rsid w:val="00E32029"/>
    <w:rsid w:val="00EB680D"/>
    <w:rsid w:val="00EB69D6"/>
    <w:rsid w:val="00EC48C8"/>
    <w:rsid w:val="00EC532D"/>
    <w:rsid w:val="00ED1900"/>
    <w:rsid w:val="00EE6004"/>
    <w:rsid w:val="00F0424D"/>
    <w:rsid w:val="00F20381"/>
    <w:rsid w:val="00F32717"/>
    <w:rsid w:val="00F406F0"/>
    <w:rsid w:val="00F55BF9"/>
    <w:rsid w:val="00F800DC"/>
    <w:rsid w:val="00F81FDB"/>
    <w:rsid w:val="00F837C9"/>
    <w:rsid w:val="00F90998"/>
    <w:rsid w:val="00FD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C1FAAE"/>
  <w15:docId w15:val="{B68AC1AD-B4D6-4BAD-9335-87D6CB8F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5BF9"/>
    <w:pPr>
      <w:suppressAutoHyphens/>
      <w:spacing w:line="276" w:lineRule="auto"/>
    </w:pPr>
    <w:rPr>
      <w:rFonts w:ascii="Calibri" w:eastAsia="Lucida Sans Unicode" w:hAnsi="Calibri" w:cs="font315"/>
      <w:kern w:val="1"/>
      <w:sz w:val="22"/>
      <w:szCs w:val="22"/>
      <w:lang w:eastAsia="ar-SA"/>
    </w:rPr>
  </w:style>
  <w:style w:type="paragraph" w:styleId="Heading1">
    <w:name w:val="heading 1"/>
    <w:basedOn w:val="Normal"/>
    <w:link w:val="Heading1Char"/>
    <w:uiPriority w:val="9"/>
    <w:qFormat/>
    <w:rsid w:val="00192111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7C58E9"/>
    <w:rPr>
      <w:rFonts w:ascii="Symbol" w:hAnsi="Symbol" w:cs="OpenSymbol"/>
    </w:rPr>
  </w:style>
  <w:style w:type="character" w:customStyle="1" w:styleId="WW8Num2z1">
    <w:name w:val="WW8Num2z1"/>
    <w:rsid w:val="007C58E9"/>
    <w:rPr>
      <w:rFonts w:ascii="OpenSymbol" w:hAnsi="OpenSymbol" w:cs="OpenSymbol"/>
    </w:rPr>
  </w:style>
  <w:style w:type="character" w:customStyle="1" w:styleId="WW8Num3z0">
    <w:name w:val="WW8Num3z0"/>
    <w:rsid w:val="007C58E9"/>
    <w:rPr>
      <w:rFonts w:ascii="Symbol" w:hAnsi="Symbol" w:cs="OpenSymbol"/>
    </w:rPr>
  </w:style>
  <w:style w:type="character" w:customStyle="1" w:styleId="WW8Num3z1">
    <w:name w:val="WW8Num3z1"/>
    <w:rsid w:val="007C58E9"/>
    <w:rPr>
      <w:rFonts w:ascii="OpenSymbol" w:hAnsi="OpenSymbol" w:cs="OpenSymbol"/>
    </w:rPr>
  </w:style>
  <w:style w:type="character" w:customStyle="1" w:styleId="WW8Num4z0">
    <w:name w:val="WW8Num4z0"/>
    <w:rsid w:val="007C58E9"/>
    <w:rPr>
      <w:rFonts w:ascii="Arial" w:eastAsia="Lucida Sans Unicode" w:hAnsi="Arial" w:cs="Arial"/>
    </w:rPr>
  </w:style>
  <w:style w:type="character" w:customStyle="1" w:styleId="WW8Num4z1">
    <w:name w:val="WW8Num4z1"/>
    <w:rsid w:val="007C58E9"/>
    <w:rPr>
      <w:rFonts w:ascii="Courier New" w:hAnsi="Courier New" w:cs="Courier New"/>
    </w:rPr>
  </w:style>
  <w:style w:type="character" w:customStyle="1" w:styleId="Absatz-Standardschriftart">
    <w:name w:val="Absatz-Standardschriftart"/>
    <w:rsid w:val="007C58E9"/>
  </w:style>
  <w:style w:type="character" w:customStyle="1" w:styleId="DefaultParagraphFont1">
    <w:name w:val="Default Paragraph Font1"/>
    <w:rsid w:val="007C58E9"/>
  </w:style>
  <w:style w:type="character" w:customStyle="1" w:styleId="WW-Absatz-Standardschriftart">
    <w:name w:val="WW-Absatz-Standardschriftart"/>
    <w:rsid w:val="007C58E9"/>
  </w:style>
  <w:style w:type="character" w:customStyle="1" w:styleId="WW8Num1z0">
    <w:name w:val="WW8Num1z0"/>
    <w:rsid w:val="007C58E9"/>
    <w:rPr>
      <w:rFonts w:ascii="Arial" w:hAnsi="Arial" w:cs="Calibri"/>
    </w:rPr>
  </w:style>
  <w:style w:type="character" w:customStyle="1" w:styleId="WW8Num1z1">
    <w:name w:val="WW8Num1z1"/>
    <w:rsid w:val="007C58E9"/>
    <w:rPr>
      <w:rFonts w:ascii="Courier New" w:hAnsi="Courier New" w:cs="Courier New"/>
    </w:rPr>
  </w:style>
  <w:style w:type="character" w:customStyle="1" w:styleId="WW8Num1z2">
    <w:name w:val="WW8Num1z2"/>
    <w:rsid w:val="007C58E9"/>
    <w:rPr>
      <w:rFonts w:ascii="Wingdings" w:hAnsi="Wingdings"/>
    </w:rPr>
  </w:style>
  <w:style w:type="character" w:customStyle="1" w:styleId="WW8Num1z3">
    <w:name w:val="WW8Num1z3"/>
    <w:rsid w:val="007C58E9"/>
    <w:rPr>
      <w:rFonts w:ascii="Symbol" w:hAnsi="Symbol"/>
    </w:rPr>
  </w:style>
  <w:style w:type="character" w:customStyle="1" w:styleId="WW-Absatz-Standardschriftart1">
    <w:name w:val="WW-Absatz-Standardschriftart1"/>
    <w:rsid w:val="007C58E9"/>
  </w:style>
  <w:style w:type="character" w:customStyle="1" w:styleId="ListLabel1">
    <w:name w:val="ListLabel 1"/>
    <w:rsid w:val="007C58E9"/>
    <w:rPr>
      <w:rFonts w:cs="Calibri"/>
    </w:rPr>
  </w:style>
  <w:style w:type="character" w:customStyle="1" w:styleId="ListLabel2">
    <w:name w:val="ListLabel 2"/>
    <w:rsid w:val="007C58E9"/>
    <w:rPr>
      <w:rFonts w:cs="Courier New"/>
    </w:rPr>
  </w:style>
  <w:style w:type="character" w:customStyle="1" w:styleId="WW-DefaultParagraphFont">
    <w:name w:val="WW-Default Paragraph Font"/>
    <w:rsid w:val="007C58E9"/>
  </w:style>
  <w:style w:type="character" w:customStyle="1" w:styleId="BalloonTextChar">
    <w:name w:val="Balloon Text Char"/>
    <w:basedOn w:val="WW-DefaultParagraphFont"/>
    <w:rsid w:val="007C58E9"/>
  </w:style>
  <w:style w:type="character" w:customStyle="1" w:styleId="HeaderChar">
    <w:name w:val="Header Char"/>
    <w:basedOn w:val="WW-DefaultParagraphFont"/>
    <w:rsid w:val="007C58E9"/>
  </w:style>
  <w:style w:type="character" w:customStyle="1" w:styleId="FooterChar">
    <w:name w:val="Footer Char"/>
    <w:basedOn w:val="WW-DefaultParagraphFont"/>
    <w:uiPriority w:val="99"/>
    <w:rsid w:val="007C58E9"/>
  </w:style>
  <w:style w:type="character" w:customStyle="1" w:styleId="WW8Num5z0">
    <w:name w:val="WW8Num5z0"/>
    <w:rsid w:val="007C58E9"/>
    <w:rPr>
      <w:rFonts w:ascii="Arial" w:eastAsia="Lucida Sans Unicode" w:hAnsi="Arial" w:cs="Arial"/>
    </w:rPr>
  </w:style>
  <w:style w:type="character" w:customStyle="1" w:styleId="WW8Num5z1">
    <w:name w:val="WW8Num5z1"/>
    <w:rsid w:val="007C58E9"/>
    <w:rPr>
      <w:rFonts w:ascii="Courier New" w:hAnsi="Courier New" w:cs="Courier New"/>
    </w:rPr>
  </w:style>
  <w:style w:type="character" w:styleId="Strong">
    <w:name w:val="Strong"/>
    <w:qFormat/>
    <w:rsid w:val="007C58E9"/>
    <w:rPr>
      <w:b/>
      <w:bCs/>
    </w:rPr>
  </w:style>
  <w:style w:type="paragraph" w:customStyle="1" w:styleId="Naslov1">
    <w:name w:val="Naslov1"/>
    <w:basedOn w:val="Normal"/>
    <w:next w:val="BodyText"/>
    <w:rsid w:val="007C58E9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BodyText">
    <w:name w:val="Body Text"/>
    <w:basedOn w:val="Normal"/>
    <w:rsid w:val="007C58E9"/>
    <w:pPr>
      <w:spacing w:after="120"/>
    </w:pPr>
  </w:style>
  <w:style w:type="paragraph" w:styleId="List">
    <w:name w:val="List"/>
    <w:basedOn w:val="BodyText"/>
    <w:rsid w:val="007C58E9"/>
    <w:rPr>
      <w:rFonts w:cs="Mangal"/>
    </w:rPr>
  </w:style>
  <w:style w:type="paragraph" w:customStyle="1" w:styleId="Opis">
    <w:name w:val="Opis"/>
    <w:basedOn w:val="Normal"/>
    <w:rsid w:val="007C58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rsid w:val="007C58E9"/>
    <w:pPr>
      <w:suppressLineNumbers/>
    </w:pPr>
    <w:rPr>
      <w:rFonts w:cs="Mangal"/>
    </w:rPr>
  </w:style>
  <w:style w:type="paragraph" w:customStyle="1" w:styleId="ListParagraph1">
    <w:name w:val="List Paragraph1"/>
    <w:basedOn w:val="Normal"/>
    <w:rsid w:val="007C58E9"/>
  </w:style>
  <w:style w:type="paragraph" w:customStyle="1" w:styleId="BalloonText1">
    <w:name w:val="Balloon Text1"/>
    <w:basedOn w:val="Normal"/>
    <w:rsid w:val="007C58E9"/>
  </w:style>
  <w:style w:type="paragraph" w:styleId="Header">
    <w:name w:val="header"/>
    <w:basedOn w:val="Normal"/>
    <w:rsid w:val="007C58E9"/>
    <w:pPr>
      <w:suppressLineNumbers/>
      <w:tabs>
        <w:tab w:val="center" w:pos="4536"/>
        <w:tab w:val="right" w:pos="9072"/>
      </w:tabs>
      <w:spacing w:line="100" w:lineRule="atLeast"/>
    </w:pPr>
  </w:style>
  <w:style w:type="paragraph" w:styleId="Footer">
    <w:name w:val="footer"/>
    <w:basedOn w:val="Normal"/>
    <w:uiPriority w:val="99"/>
    <w:rsid w:val="007C58E9"/>
    <w:pPr>
      <w:suppressLineNumbers/>
      <w:tabs>
        <w:tab w:val="center" w:pos="4536"/>
        <w:tab w:val="right" w:pos="9072"/>
      </w:tabs>
      <w:spacing w:line="100" w:lineRule="atLeast"/>
    </w:pPr>
  </w:style>
  <w:style w:type="paragraph" w:customStyle="1" w:styleId="Sadrajitablice">
    <w:name w:val="Sadržaji tablice"/>
    <w:basedOn w:val="Normal"/>
    <w:rsid w:val="007C58E9"/>
    <w:pPr>
      <w:suppressLineNumbers/>
    </w:pPr>
  </w:style>
  <w:style w:type="paragraph" w:customStyle="1" w:styleId="Naslovtablice">
    <w:name w:val="Naslov tablice"/>
    <w:basedOn w:val="Sadrajitablice"/>
    <w:rsid w:val="007C58E9"/>
    <w:pPr>
      <w:jc w:val="center"/>
    </w:pPr>
    <w:rPr>
      <w:b/>
      <w:bCs/>
    </w:rPr>
  </w:style>
  <w:style w:type="paragraph" w:customStyle="1" w:styleId="tb-na16">
    <w:name w:val="tb-na16"/>
    <w:basedOn w:val="Normal"/>
    <w:rsid w:val="007C58E9"/>
    <w:pPr>
      <w:suppressAutoHyphens w:val="0"/>
      <w:spacing w:before="280" w:after="280"/>
    </w:pPr>
    <w:rPr>
      <w:rFonts w:eastAsia="Times New Roman" w:cs="Times New Roman"/>
    </w:rPr>
  </w:style>
  <w:style w:type="table" w:styleId="TableGrid">
    <w:name w:val="Table Grid"/>
    <w:basedOn w:val="TableNormal"/>
    <w:uiPriority w:val="59"/>
    <w:rsid w:val="007046D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1">
    <w:name w:val="P 1"/>
    <w:basedOn w:val="Normal"/>
    <w:rsid w:val="00EE6004"/>
    <w:pPr>
      <w:suppressAutoHyphens w:val="0"/>
      <w:spacing w:before="120" w:after="120" w:line="240" w:lineRule="auto"/>
      <w:ind w:left="567"/>
      <w:jc w:val="both"/>
    </w:pPr>
    <w:rPr>
      <w:rFonts w:ascii="Arial" w:eastAsia="Times New Roman" w:hAnsi="Arial" w:cs="Times New Roman"/>
      <w:color w:val="000000"/>
      <w:kern w:val="0"/>
      <w:sz w:val="20"/>
      <w:szCs w:val="24"/>
      <w:lang w:eastAsia="en-US"/>
    </w:rPr>
  </w:style>
  <w:style w:type="character" w:customStyle="1" w:styleId="Heading1Char">
    <w:name w:val="Heading 1 Char"/>
    <w:link w:val="Heading1"/>
    <w:uiPriority w:val="9"/>
    <w:rsid w:val="00192111"/>
    <w:rPr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9211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8C79F3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252F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252FFA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92238-F7AC-4D46-BAE3-AD2AFDE6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1766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Snježana Sikirić</dc:creator>
  <cp:lastModifiedBy>Jasna Perhat</cp:lastModifiedBy>
  <cp:revision>3</cp:revision>
  <cp:lastPrinted>2017-09-15T09:46:00Z</cp:lastPrinted>
  <dcterms:created xsi:type="dcterms:W3CDTF">2017-11-15T10:44:00Z</dcterms:created>
  <dcterms:modified xsi:type="dcterms:W3CDTF">2017-11-15T10:50:00Z</dcterms:modified>
</cp:coreProperties>
</file>